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795C" w14:textId="77777777" w:rsidR="00E2132D" w:rsidRPr="00511745" w:rsidRDefault="00584B18" w:rsidP="008E6CC9">
      <w:pPr>
        <w:jc w:val="center"/>
        <w:rPr>
          <w:rFonts w:cs="Arial"/>
          <w:noProof/>
        </w:rPr>
      </w:pPr>
      <w:r>
        <w:rPr>
          <w:rFonts w:cs="Arial"/>
          <w:noProof/>
        </w:rPr>
        <w:drawing>
          <wp:inline distT="0" distB="0" distL="0" distR="0" wp14:anchorId="1ECE41D4" wp14:editId="69C0327D">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6B8B0D6" w14:textId="77777777" w:rsidR="008E6CC9" w:rsidRDefault="008E6CC9" w:rsidP="008E6CC9">
      <w:pPr>
        <w:jc w:val="center"/>
        <w:rPr>
          <w:b/>
          <w:sz w:val="28"/>
        </w:rPr>
      </w:pPr>
      <w:r>
        <w:rPr>
          <w:b/>
          <w:sz w:val="28"/>
        </w:rPr>
        <w:t>Resource 2</w:t>
      </w:r>
    </w:p>
    <w:p w14:paraId="3664E9AB" w14:textId="77777777" w:rsidR="008E6CC9" w:rsidRPr="004C7626" w:rsidRDefault="008E6CC9" w:rsidP="008E6CC9">
      <w:pPr>
        <w:jc w:val="center"/>
        <w:rPr>
          <w:b/>
          <w:sz w:val="28"/>
        </w:rPr>
      </w:pPr>
      <w:r>
        <w:rPr>
          <w:b/>
          <w:sz w:val="28"/>
        </w:rPr>
        <w:t>Preparing for a subject ‘Deep Dive’</w:t>
      </w:r>
    </w:p>
    <w:p w14:paraId="58651C7C" w14:textId="77777777" w:rsidR="008E6CC9" w:rsidRDefault="008E6CC9">
      <w:pPr>
        <w:rPr>
          <w:b/>
        </w:rPr>
      </w:pPr>
    </w:p>
    <w:p w14:paraId="3A02B94F" w14:textId="3433AA27" w:rsidR="008E6CC9" w:rsidRPr="004C7626" w:rsidRDefault="008E6CC9" w:rsidP="008E6CC9">
      <w:pPr>
        <w:jc w:val="center"/>
        <w:rPr>
          <w:rStyle w:val="Strong"/>
        </w:rPr>
      </w:pPr>
      <w:r w:rsidRPr="004C7626">
        <w:rPr>
          <w:b/>
          <w:i/>
        </w:rPr>
        <w:t>‘A deep dive</w:t>
      </w:r>
      <w:r w:rsidRPr="004C7626">
        <w:rPr>
          <w:rStyle w:val="Emphasis"/>
          <w:b/>
          <w:i w:val="0"/>
          <w:spacing w:val="-13"/>
        </w:rPr>
        <w:t xml:space="preserve">… </w:t>
      </w:r>
      <w:r w:rsidRPr="004C7626">
        <w:rPr>
          <w:b/>
          <w:i/>
        </w:rPr>
        <w:t>involves gathering evidence on the </w:t>
      </w:r>
      <w:hyperlink r:id="rId8" w:tgtFrame="_blank" w:history="1">
        <w:r w:rsidRPr="004C7626">
          <w:rPr>
            <w:b/>
            <w:i/>
          </w:rPr>
          <w:t>curriculum intent, implementation and impact</w:t>
        </w:r>
      </w:hyperlink>
      <w:r w:rsidRPr="004C7626">
        <w:rPr>
          <w:b/>
          <w:i/>
        </w:rPr>
        <w:t xml:space="preserve"> over a sample of subjects, topics or aspects. This is done in collaboration with leaders, </w:t>
      </w:r>
      <w:proofErr w:type="gramStart"/>
      <w:r w:rsidRPr="004C7626">
        <w:rPr>
          <w:b/>
          <w:i/>
        </w:rPr>
        <w:t>teachers</w:t>
      </w:r>
      <w:proofErr w:type="gramEnd"/>
      <w:r w:rsidRPr="004C7626">
        <w:rPr>
          <w:b/>
          <w:i/>
        </w:rPr>
        <w:t xml:space="preserve"> and pupils.</w:t>
      </w:r>
      <w:r w:rsidRPr="004C7626">
        <w:rPr>
          <w:rStyle w:val="Emphasis"/>
          <w:b/>
          <w:i w:val="0"/>
          <w:spacing w:val="-13"/>
        </w:rPr>
        <w:t xml:space="preserve"> </w:t>
      </w:r>
      <w:r>
        <w:rPr>
          <w:rStyle w:val="Emphasis"/>
          <w:b/>
          <w:i w:val="0"/>
          <w:spacing w:val="-13"/>
        </w:rPr>
        <w:t>‘</w:t>
      </w:r>
      <w:r w:rsidRPr="004C7626">
        <w:rPr>
          <w:rStyle w:val="Strong"/>
          <w:szCs w:val="26"/>
        </w:rPr>
        <w:t>Inspecting the curriculum</w:t>
      </w:r>
      <w:r w:rsidR="00197FCB">
        <w:rPr>
          <w:rStyle w:val="Strong"/>
          <w:szCs w:val="26"/>
        </w:rPr>
        <w:t>.’</w:t>
      </w:r>
      <w:r w:rsidRPr="004C7626">
        <w:rPr>
          <w:rStyle w:val="Strong"/>
          <w:szCs w:val="26"/>
        </w:rPr>
        <w:t xml:space="preserve"> </w:t>
      </w:r>
      <w:proofErr w:type="spellStart"/>
      <w:r w:rsidRPr="004C7626">
        <w:rPr>
          <w:rStyle w:val="Strong"/>
          <w:szCs w:val="26"/>
        </w:rPr>
        <w:t>Ofsted</w:t>
      </w:r>
      <w:proofErr w:type="spellEnd"/>
      <w:r>
        <w:rPr>
          <w:rStyle w:val="Strong"/>
          <w:szCs w:val="26"/>
        </w:rPr>
        <w:t>, May 2019</w:t>
      </w:r>
    </w:p>
    <w:p w14:paraId="158BD3A2" w14:textId="77777777" w:rsidR="008E6CC9" w:rsidRPr="004C7626" w:rsidRDefault="008E6CC9" w:rsidP="008E6CC9">
      <w:pPr>
        <w:jc w:val="center"/>
        <w:rPr>
          <w:b/>
        </w:rPr>
      </w:pPr>
    </w:p>
    <w:p w14:paraId="3042AFB7" w14:textId="77777777" w:rsidR="008E6CC9" w:rsidRPr="00F10A0D" w:rsidRDefault="008E6CC9" w:rsidP="008E6CC9">
      <w:pPr>
        <w:jc w:val="center"/>
        <w:rPr>
          <w:b/>
          <w:sz w:val="22"/>
          <w:szCs w:val="22"/>
        </w:rPr>
      </w:pPr>
    </w:p>
    <w:p w14:paraId="095BCC5C" w14:textId="317DC677" w:rsidR="008E6CC9" w:rsidRPr="00F10A0D" w:rsidRDefault="008E6CC9">
      <w:pPr>
        <w:rPr>
          <w:sz w:val="22"/>
          <w:szCs w:val="22"/>
        </w:rPr>
      </w:pPr>
      <w:r w:rsidRPr="00F10A0D">
        <w:rPr>
          <w:sz w:val="22"/>
          <w:szCs w:val="22"/>
        </w:rPr>
        <w:t>This document</w:t>
      </w:r>
      <w:r w:rsidR="00E95C0D" w:rsidRPr="00F10A0D">
        <w:rPr>
          <w:sz w:val="22"/>
          <w:szCs w:val="22"/>
        </w:rPr>
        <w:t xml:space="preserve"> is one of </w:t>
      </w:r>
      <w:r w:rsidR="00F10A0D">
        <w:rPr>
          <w:sz w:val="22"/>
          <w:szCs w:val="22"/>
        </w:rPr>
        <w:t>four</w:t>
      </w:r>
      <w:r w:rsidRPr="00F10A0D">
        <w:rPr>
          <w:sz w:val="22"/>
          <w:szCs w:val="22"/>
        </w:rPr>
        <w:t xml:space="preserve"> that have been written to support subject leaders in preparation for a ‘Deep Dive’ as part of an</w:t>
      </w:r>
      <w:r w:rsidR="00197FCB" w:rsidRPr="00F10A0D">
        <w:rPr>
          <w:sz w:val="22"/>
          <w:szCs w:val="22"/>
        </w:rPr>
        <w:t xml:space="preserve"> internal school review and/or an</w:t>
      </w:r>
      <w:r w:rsidRPr="00F10A0D">
        <w:rPr>
          <w:sz w:val="22"/>
          <w:szCs w:val="22"/>
        </w:rPr>
        <w:t xml:space="preserve"> </w:t>
      </w:r>
      <w:proofErr w:type="spellStart"/>
      <w:r w:rsidRPr="00F10A0D">
        <w:rPr>
          <w:sz w:val="22"/>
          <w:szCs w:val="22"/>
        </w:rPr>
        <w:t>Ofsted</w:t>
      </w:r>
      <w:proofErr w:type="spellEnd"/>
      <w:r w:rsidRPr="00F10A0D">
        <w:rPr>
          <w:sz w:val="22"/>
          <w:szCs w:val="22"/>
        </w:rPr>
        <w:t xml:space="preserve"> inspection.</w:t>
      </w:r>
    </w:p>
    <w:p w14:paraId="21BBA6D6" w14:textId="77777777" w:rsidR="008E6CC9" w:rsidRPr="00F10A0D" w:rsidRDefault="008E6CC9">
      <w:pPr>
        <w:rPr>
          <w:sz w:val="22"/>
          <w:szCs w:val="22"/>
        </w:rPr>
      </w:pPr>
    </w:p>
    <w:p w14:paraId="21536D36" w14:textId="0483C2A1" w:rsidR="00197FCB" w:rsidRPr="00F10A0D" w:rsidRDefault="008E6CC9" w:rsidP="00197FCB">
      <w:pPr>
        <w:rPr>
          <w:i/>
          <w:sz w:val="22"/>
          <w:szCs w:val="22"/>
        </w:rPr>
      </w:pPr>
      <w:r w:rsidRPr="00F10A0D">
        <w:rPr>
          <w:b/>
          <w:i/>
          <w:sz w:val="22"/>
          <w:szCs w:val="22"/>
        </w:rPr>
        <w:t>Resource 1</w:t>
      </w:r>
      <w:r w:rsidRPr="00F10A0D">
        <w:rPr>
          <w:i/>
          <w:sz w:val="22"/>
          <w:szCs w:val="22"/>
        </w:rPr>
        <w:t xml:space="preserve">: </w:t>
      </w:r>
      <w:proofErr w:type="spellStart"/>
      <w:r w:rsidRPr="00F10A0D">
        <w:rPr>
          <w:b/>
          <w:i/>
          <w:sz w:val="22"/>
          <w:szCs w:val="22"/>
        </w:rPr>
        <w:t>Ofsted</w:t>
      </w:r>
      <w:proofErr w:type="spellEnd"/>
      <w:r w:rsidRPr="00F10A0D">
        <w:rPr>
          <w:b/>
          <w:i/>
          <w:sz w:val="22"/>
          <w:szCs w:val="22"/>
        </w:rPr>
        <w:t xml:space="preserve"> and the subject leader</w:t>
      </w:r>
      <w:r w:rsidRPr="00F10A0D">
        <w:rPr>
          <w:i/>
          <w:sz w:val="22"/>
          <w:szCs w:val="22"/>
        </w:rPr>
        <w:t xml:space="preserve"> </w:t>
      </w:r>
      <w:r w:rsidR="00197FCB" w:rsidRPr="00F10A0D">
        <w:rPr>
          <w:sz w:val="22"/>
          <w:szCs w:val="22"/>
        </w:rPr>
        <w:t xml:space="preserve">this document outlines the key areas from the </w:t>
      </w:r>
      <w:proofErr w:type="spellStart"/>
      <w:r w:rsidR="00197FCB" w:rsidRPr="00F10A0D">
        <w:rPr>
          <w:sz w:val="22"/>
          <w:szCs w:val="22"/>
        </w:rPr>
        <w:t>Ofsted</w:t>
      </w:r>
      <w:proofErr w:type="spellEnd"/>
      <w:r w:rsidR="00197FCB" w:rsidRPr="00F10A0D">
        <w:rPr>
          <w:sz w:val="22"/>
          <w:szCs w:val="22"/>
        </w:rPr>
        <w:t xml:space="preserve"> Inspection Handbook that relates directly to the role of the Subject Leader.</w:t>
      </w:r>
    </w:p>
    <w:p w14:paraId="02C45721" w14:textId="2D98AB90" w:rsidR="008E6CC9" w:rsidRPr="00F10A0D" w:rsidRDefault="008E6CC9" w:rsidP="008E6CC9">
      <w:pPr>
        <w:rPr>
          <w:sz w:val="22"/>
          <w:szCs w:val="22"/>
        </w:rPr>
      </w:pPr>
    </w:p>
    <w:p w14:paraId="76194477" w14:textId="413383E5" w:rsidR="00F10A0D" w:rsidRPr="00F10A0D" w:rsidRDefault="00F10A0D" w:rsidP="00F10A0D">
      <w:pPr>
        <w:rPr>
          <w:i/>
          <w:iCs/>
          <w:sz w:val="22"/>
          <w:szCs w:val="22"/>
        </w:rPr>
      </w:pPr>
      <w:r w:rsidRPr="00F10A0D">
        <w:rPr>
          <w:b/>
          <w:bCs/>
          <w:i/>
          <w:iCs/>
          <w:sz w:val="22"/>
          <w:szCs w:val="22"/>
        </w:rPr>
        <w:t>Resource 1 - Annex 1</w:t>
      </w:r>
      <w:r w:rsidRPr="00F10A0D">
        <w:rPr>
          <w:sz w:val="22"/>
          <w:szCs w:val="22"/>
        </w:rPr>
        <w:t xml:space="preserve">: </w:t>
      </w:r>
      <w:r w:rsidRPr="00F10A0D">
        <w:rPr>
          <w:i/>
          <w:iCs/>
          <w:sz w:val="22"/>
          <w:szCs w:val="22"/>
        </w:rPr>
        <w:t>some additional guidance taken</w:t>
      </w:r>
      <w:r>
        <w:rPr>
          <w:i/>
          <w:iCs/>
          <w:sz w:val="22"/>
          <w:szCs w:val="22"/>
        </w:rPr>
        <w:t xml:space="preserve"> </w:t>
      </w:r>
      <w:r w:rsidRPr="00F10A0D">
        <w:rPr>
          <w:i/>
          <w:iCs/>
          <w:sz w:val="22"/>
          <w:szCs w:val="22"/>
        </w:rPr>
        <w:t xml:space="preserve">from the </w:t>
      </w:r>
      <w:proofErr w:type="spellStart"/>
      <w:r w:rsidRPr="00F10A0D">
        <w:rPr>
          <w:i/>
          <w:iCs/>
          <w:sz w:val="22"/>
          <w:szCs w:val="22"/>
        </w:rPr>
        <w:t>Ofsted</w:t>
      </w:r>
      <w:proofErr w:type="spellEnd"/>
      <w:r w:rsidRPr="00F10A0D">
        <w:rPr>
          <w:i/>
          <w:iCs/>
          <w:sz w:val="22"/>
          <w:szCs w:val="22"/>
        </w:rPr>
        <w:t xml:space="preserve"> 2019 Handbook</w:t>
      </w:r>
    </w:p>
    <w:p w14:paraId="4F8D388C" w14:textId="77777777" w:rsidR="00F10A0D" w:rsidRPr="00F10A0D" w:rsidRDefault="00F10A0D" w:rsidP="00197FCB">
      <w:pPr>
        <w:rPr>
          <w:b/>
          <w:iCs/>
          <w:sz w:val="22"/>
          <w:szCs w:val="22"/>
        </w:rPr>
      </w:pPr>
    </w:p>
    <w:p w14:paraId="4D336ACD" w14:textId="3B9B4AB1" w:rsidR="00197FCB" w:rsidRPr="00F10A0D" w:rsidRDefault="00197FCB" w:rsidP="00197FCB">
      <w:pPr>
        <w:rPr>
          <w:iCs/>
          <w:sz w:val="22"/>
          <w:szCs w:val="22"/>
        </w:rPr>
      </w:pPr>
      <w:r w:rsidRPr="00F10A0D">
        <w:rPr>
          <w:b/>
          <w:iCs/>
          <w:sz w:val="22"/>
          <w:szCs w:val="22"/>
        </w:rPr>
        <w:t>Resource 2</w:t>
      </w:r>
      <w:r w:rsidRPr="00F10A0D">
        <w:rPr>
          <w:iCs/>
          <w:sz w:val="22"/>
          <w:szCs w:val="22"/>
        </w:rPr>
        <w:t xml:space="preserve">: </w:t>
      </w:r>
      <w:r w:rsidRPr="00F10A0D">
        <w:rPr>
          <w:b/>
          <w:iCs/>
          <w:sz w:val="22"/>
          <w:szCs w:val="22"/>
        </w:rPr>
        <w:t>Preparing for a ‘deep dive’</w:t>
      </w:r>
      <w:r w:rsidRPr="00F10A0D">
        <w:rPr>
          <w:iCs/>
          <w:sz w:val="22"/>
          <w:szCs w:val="22"/>
        </w:rPr>
        <w:t xml:space="preserve"> aims to support a subject leader in preparation for </w:t>
      </w:r>
      <w:proofErr w:type="gramStart"/>
      <w:r w:rsidRPr="00F10A0D">
        <w:rPr>
          <w:iCs/>
          <w:sz w:val="22"/>
          <w:szCs w:val="22"/>
        </w:rPr>
        <w:t>either an</w:t>
      </w:r>
      <w:proofErr w:type="gramEnd"/>
      <w:r w:rsidRPr="00F10A0D">
        <w:rPr>
          <w:iCs/>
          <w:sz w:val="22"/>
          <w:szCs w:val="22"/>
        </w:rPr>
        <w:t xml:space="preserve"> internal / external ‘deep dive’.</w:t>
      </w:r>
    </w:p>
    <w:p w14:paraId="48950D58" w14:textId="77777777" w:rsidR="00197FCB" w:rsidRPr="00F10A0D" w:rsidRDefault="00197FCB" w:rsidP="00197FCB">
      <w:pPr>
        <w:rPr>
          <w:iCs/>
          <w:sz w:val="22"/>
          <w:szCs w:val="22"/>
        </w:rPr>
      </w:pPr>
    </w:p>
    <w:p w14:paraId="192DBEC4" w14:textId="77777777" w:rsidR="00197FCB" w:rsidRPr="00F10A0D" w:rsidRDefault="00197FCB" w:rsidP="00197FCB">
      <w:pPr>
        <w:rPr>
          <w:iCs/>
          <w:sz w:val="22"/>
          <w:szCs w:val="22"/>
        </w:rPr>
      </w:pPr>
      <w:r w:rsidRPr="00F10A0D">
        <w:rPr>
          <w:b/>
          <w:iCs/>
          <w:sz w:val="22"/>
          <w:szCs w:val="22"/>
        </w:rPr>
        <w:t>Resource 3</w:t>
      </w:r>
      <w:r w:rsidRPr="00F10A0D">
        <w:rPr>
          <w:iCs/>
          <w:sz w:val="22"/>
          <w:szCs w:val="22"/>
        </w:rPr>
        <w:t>: ‘</w:t>
      </w:r>
      <w:r w:rsidRPr="00F10A0D">
        <w:rPr>
          <w:b/>
          <w:iCs/>
          <w:sz w:val="22"/>
          <w:szCs w:val="22"/>
        </w:rPr>
        <w:t>Deep dive’ in a foundation subject / area</w:t>
      </w:r>
      <w:r w:rsidRPr="00F10A0D">
        <w:rPr>
          <w:iCs/>
          <w:sz w:val="22"/>
          <w:szCs w:val="22"/>
        </w:rPr>
        <w:t xml:space="preserve"> – provides advice for subject leaders across all foundation subjects in relation to what subject specific questions, they may be asked.</w:t>
      </w:r>
    </w:p>
    <w:p w14:paraId="0B63EBBC" w14:textId="77777777" w:rsidR="008E6CC9" w:rsidRPr="00F10A0D" w:rsidRDefault="008E6CC9">
      <w:pPr>
        <w:rPr>
          <w:sz w:val="22"/>
          <w:szCs w:val="22"/>
        </w:rPr>
      </w:pPr>
    </w:p>
    <w:p w14:paraId="3AD66F8D" w14:textId="65324D64" w:rsidR="00197FCB" w:rsidRPr="00F10A0D" w:rsidRDefault="00197FCB" w:rsidP="00197FCB">
      <w:pPr>
        <w:rPr>
          <w:b/>
          <w:sz w:val="22"/>
          <w:szCs w:val="22"/>
        </w:rPr>
      </w:pPr>
      <w:r w:rsidRPr="00F10A0D">
        <w:rPr>
          <w:b/>
          <w:sz w:val="22"/>
          <w:szCs w:val="22"/>
        </w:rPr>
        <w:t>Preface:</w:t>
      </w:r>
    </w:p>
    <w:p w14:paraId="4F824B5D" w14:textId="77777777" w:rsidR="00197FCB" w:rsidRPr="00F10A0D" w:rsidRDefault="00197FCB" w:rsidP="00197FCB">
      <w:pPr>
        <w:rPr>
          <w:sz w:val="22"/>
          <w:szCs w:val="22"/>
          <w:lang w:val="en-GB"/>
        </w:rPr>
      </w:pPr>
      <w:r w:rsidRPr="00F10A0D">
        <w:rPr>
          <w:sz w:val="22"/>
          <w:szCs w:val="22"/>
        </w:rPr>
        <w:t xml:space="preserve">I have also drawn from other publications – </w:t>
      </w:r>
      <w:r w:rsidRPr="00F10A0D">
        <w:rPr>
          <w:i/>
          <w:sz w:val="22"/>
          <w:szCs w:val="22"/>
        </w:rPr>
        <w:t>which are well worth a read</w:t>
      </w:r>
      <w:r w:rsidRPr="00F10A0D">
        <w:rPr>
          <w:sz w:val="22"/>
          <w:szCs w:val="22"/>
        </w:rPr>
        <w:t xml:space="preserve">: </w:t>
      </w:r>
      <w:r w:rsidRPr="00F10A0D">
        <w:rPr>
          <w:b/>
          <w:sz w:val="22"/>
          <w:szCs w:val="22"/>
          <w:lang w:val="en-GB"/>
        </w:rPr>
        <w:t>Education inspection framework: overview of research</w:t>
      </w:r>
      <w:r w:rsidRPr="00F10A0D">
        <w:rPr>
          <w:i/>
          <w:sz w:val="22"/>
          <w:szCs w:val="22"/>
          <w:lang w:val="en-GB"/>
        </w:rPr>
        <w:t>,</w:t>
      </w:r>
      <w:r w:rsidRPr="00F10A0D">
        <w:rPr>
          <w:sz w:val="22"/>
          <w:szCs w:val="22"/>
          <w:lang w:val="en-GB"/>
        </w:rPr>
        <w:t xml:space="preserve"> Ofsted, July 2019; </w:t>
      </w:r>
      <w:hyperlink r:id="rId9" w:history="1">
        <w:r w:rsidRPr="00F10A0D">
          <w:rPr>
            <w:rStyle w:val="Hyperlink"/>
            <w:sz w:val="22"/>
            <w:szCs w:val="22"/>
            <w:lang w:val="en-GB"/>
          </w:rPr>
          <w:t>www.gov.uk/government/publications/education-inspection-framework-overview-of-research</w:t>
        </w:r>
      </w:hyperlink>
      <w:r w:rsidRPr="00F10A0D">
        <w:rPr>
          <w:sz w:val="22"/>
          <w:szCs w:val="22"/>
          <w:lang w:val="en-GB"/>
        </w:rPr>
        <w:t xml:space="preserve"> </w:t>
      </w:r>
    </w:p>
    <w:p w14:paraId="54921224" w14:textId="77777777" w:rsidR="00197FCB" w:rsidRPr="00F10A0D" w:rsidRDefault="00197FCB" w:rsidP="00197FCB">
      <w:pPr>
        <w:rPr>
          <w:sz w:val="22"/>
          <w:szCs w:val="22"/>
        </w:rPr>
      </w:pPr>
    </w:p>
    <w:p w14:paraId="02CEC360" w14:textId="77777777" w:rsidR="00197FCB" w:rsidRPr="00F10A0D" w:rsidRDefault="00197FCB" w:rsidP="00197FCB">
      <w:pPr>
        <w:rPr>
          <w:sz w:val="22"/>
          <w:szCs w:val="22"/>
        </w:rPr>
      </w:pPr>
      <w:r w:rsidRPr="00F10A0D">
        <w:rPr>
          <w:b/>
          <w:sz w:val="22"/>
          <w:szCs w:val="22"/>
        </w:rPr>
        <w:t>How to assess intent and implementation of the curriculum</w:t>
      </w:r>
      <w:r w:rsidRPr="00F10A0D">
        <w:rPr>
          <w:sz w:val="22"/>
          <w:szCs w:val="22"/>
        </w:rPr>
        <w:t xml:space="preserve">, </w:t>
      </w:r>
      <w:proofErr w:type="spellStart"/>
      <w:r w:rsidRPr="00F10A0D">
        <w:rPr>
          <w:sz w:val="22"/>
          <w:szCs w:val="22"/>
        </w:rPr>
        <w:t>Ofsted</w:t>
      </w:r>
      <w:proofErr w:type="spellEnd"/>
      <w:r w:rsidRPr="00F10A0D">
        <w:rPr>
          <w:sz w:val="22"/>
          <w:szCs w:val="22"/>
        </w:rPr>
        <w:t>, December 2018</w:t>
      </w:r>
    </w:p>
    <w:p w14:paraId="5129FA9D" w14:textId="77777777" w:rsidR="00197FCB" w:rsidRPr="00F10A0D" w:rsidRDefault="00000000" w:rsidP="00197FCB">
      <w:pPr>
        <w:rPr>
          <w:rStyle w:val="Hyperlink"/>
          <w:sz w:val="22"/>
          <w:szCs w:val="22"/>
        </w:rPr>
      </w:pPr>
      <w:hyperlink r:id="rId10" w:history="1">
        <w:r w:rsidR="00197FCB" w:rsidRPr="00F10A0D">
          <w:rPr>
            <w:rStyle w:val="Hyperlink"/>
            <w:sz w:val="22"/>
            <w:szCs w:val="22"/>
          </w:rPr>
          <w:t>https://assets.publishing.service.gov.uk/government/uploads/system/uploads/attachment_data/file/766252/How_to_assess_intent_and_implementation_of_curriculum_191218.pdf</w:t>
        </w:r>
      </w:hyperlink>
    </w:p>
    <w:p w14:paraId="192CA32D" w14:textId="77777777" w:rsidR="008E6CC9" w:rsidRPr="00F10A0D" w:rsidRDefault="008E6CC9">
      <w:pPr>
        <w:rPr>
          <w:sz w:val="22"/>
          <w:szCs w:val="22"/>
        </w:rPr>
      </w:pPr>
    </w:p>
    <w:p w14:paraId="607CB389" w14:textId="77777777" w:rsidR="008E6CC9" w:rsidRPr="00F10A0D" w:rsidRDefault="008E6CC9" w:rsidP="008E6CC9">
      <w:pPr>
        <w:rPr>
          <w:sz w:val="22"/>
          <w:szCs w:val="22"/>
        </w:rPr>
      </w:pPr>
      <w:r w:rsidRPr="00F10A0D">
        <w:rPr>
          <w:sz w:val="22"/>
          <w:szCs w:val="22"/>
        </w:rPr>
        <w:t xml:space="preserve">As ever, if you have any comments, edits, recommendations, please do not hesitate to send them through to me at: </w:t>
      </w:r>
      <w:hyperlink r:id="rId11" w:history="1">
        <w:r w:rsidRPr="00F10A0D">
          <w:rPr>
            <w:rStyle w:val="Hyperlink"/>
            <w:sz w:val="22"/>
            <w:szCs w:val="22"/>
          </w:rPr>
          <w:t>andy@apa-ec.co.uk</w:t>
        </w:r>
      </w:hyperlink>
    </w:p>
    <w:p w14:paraId="2B0085D5" w14:textId="77777777" w:rsidR="008E6CC9" w:rsidRPr="00F10A0D" w:rsidRDefault="008E6CC9" w:rsidP="008E6CC9">
      <w:pPr>
        <w:rPr>
          <w:sz w:val="22"/>
          <w:szCs w:val="22"/>
        </w:rPr>
      </w:pPr>
    </w:p>
    <w:p w14:paraId="466E8994" w14:textId="77777777" w:rsidR="00197FCB" w:rsidRPr="00F10A0D" w:rsidRDefault="00197FCB" w:rsidP="00197FCB">
      <w:pPr>
        <w:rPr>
          <w:b/>
          <w:bCs/>
          <w:i/>
          <w:iCs/>
          <w:sz w:val="22"/>
          <w:szCs w:val="22"/>
        </w:rPr>
      </w:pPr>
      <w:r w:rsidRPr="00F10A0D">
        <w:rPr>
          <w:b/>
          <w:bCs/>
          <w:i/>
          <w:iCs/>
          <w:sz w:val="22"/>
          <w:szCs w:val="22"/>
        </w:rPr>
        <w:t>Andy Phillips (September 2022)</w:t>
      </w:r>
    </w:p>
    <w:p w14:paraId="0DBF55BB" w14:textId="77777777" w:rsidR="008E6CC9" w:rsidRDefault="008E6CC9"/>
    <w:p w14:paraId="0048941F" w14:textId="77777777" w:rsidR="008E6CC9" w:rsidRDefault="008E6CC9"/>
    <w:p w14:paraId="7B670AAD" w14:textId="77777777" w:rsidR="008E6CC9" w:rsidRDefault="00584B18" w:rsidP="008E6CC9">
      <w:pPr>
        <w:jc w:val="center"/>
      </w:pPr>
      <w:r>
        <w:rPr>
          <w:noProof/>
        </w:rPr>
        <w:lastRenderedPageBreak/>
        <w:drawing>
          <wp:inline distT="0" distB="0" distL="0" distR="0" wp14:anchorId="0D5DC266" wp14:editId="60F7867D">
            <wp:extent cx="1778000" cy="1178560"/>
            <wp:effectExtent l="25400" t="0" r="0" b="0"/>
            <wp:docPr id="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B118F80" w14:textId="739FC4A4" w:rsidR="008E6CC9" w:rsidRDefault="008E6CC9" w:rsidP="008E6CC9">
      <w:r w:rsidRPr="00DA61C1">
        <w:rPr>
          <w:b/>
          <w:sz w:val="28"/>
        </w:rPr>
        <w:t>Resource 2</w:t>
      </w:r>
      <w:r w:rsidRPr="00DA61C1">
        <w:rPr>
          <w:sz w:val="28"/>
        </w:rPr>
        <w:t>: ‘</w:t>
      </w:r>
      <w:r w:rsidRPr="00DA61C1">
        <w:rPr>
          <w:b/>
          <w:i/>
          <w:sz w:val="28"/>
        </w:rPr>
        <w:t>Preparing for a deep dive’</w:t>
      </w:r>
      <w:r>
        <w:t xml:space="preserve"> aims to support a subject leader in preparation for </w:t>
      </w:r>
      <w:proofErr w:type="gramStart"/>
      <w:r>
        <w:t>either an</w:t>
      </w:r>
      <w:proofErr w:type="gramEnd"/>
      <w:r>
        <w:t xml:space="preserve"> internal / external ‘deep dive’.</w:t>
      </w:r>
    </w:p>
    <w:p w14:paraId="2BBB0515" w14:textId="77777777" w:rsidR="008E6CC9" w:rsidRDefault="008E6CC9"/>
    <w:p w14:paraId="40BEB977" w14:textId="77777777" w:rsidR="008E6CC9" w:rsidRPr="00DA61C1" w:rsidRDefault="008E6CC9">
      <w:pPr>
        <w:rPr>
          <w:b/>
          <w:i/>
          <w:sz w:val="28"/>
        </w:rPr>
      </w:pPr>
      <w:r>
        <w:rPr>
          <w:b/>
          <w:i/>
          <w:sz w:val="28"/>
        </w:rPr>
        <w:t>Sections</w:t>
      </w:r>
      <w:r w:rsidRPr="00DA61C1">
        <w:rPr>
          <w:b/>
          <w:i/>
          <w:sz w:val="28"/>
        </w:rPr>
        <w:t>:</w:t>
      </w:r>
    </w:p>
    <w:p w14:paraId="6FDDE4F7" w14:textId="77777777" w:rsidR="008E6CC9" w:rsidRDefault="008E6CC9" w:rsidP="008E6CC9">
      <w:pPr>
        <w:rPr>
          <w:b/>
          <w:sz w:val="28"/>
        </w:rPr>
      </w:pPr>
    </w:p>
    <w:p w14:paraId="2EA5D6A9" w14:textId="77777777" w:rsidR="008E6CC9" w:rsidRPr="0035255C" w:rsidRDefault="008E6CC9" w:rsidP="008E6CC9">
      <w:pPr>
        <w:rPr>
          <w:b/>
        </w:rPr>
      </w:pPr>
      <w:r w:rsidRPr="0035255C">
        <w:rPr>
          <w:b/>
        </w:rPr>
        <w:t>Part A: The ‘Deep Dive’ (Page: 3)</w:t>
      </w:r>
    </w:p>
    <w:p w14:paraId="2B28DFD9" w14:textId="77777777" w:rsidR="008E6CC9" w:rsidRPr="0035255C" w:rsidRDefault="008E6CC9" w:rsidP="008E6CC9">
      <w:pPr>
        <w:rPr>
          <w:b/>
        </w:rPr>
      </w:pPr>
    </w:p>
    <w:p w14:paraId="5A204220" w14:textId="77777777" w:rsidR="008E6CC9" w:rsidRPr="0035255C" w:rsidRDefault="008E6CC9" w:rsidP="008E6CC9">
      <w:pPr>
        <w:rPr>
          <w:b/>
        </w:rPr>
      </w:pPr>
      <w:r w:rsidRPr="0035255C">
        <w:rPr>
          <w:b/>
        </w:rPr>
        <w:t>Part B: The Process of a ‘Deep Dive’ (Pages 4 &amp; 5)</w:t>
      </w:r>
    </w:p>
    <w:p w14:paraId="2295AB9B" w14:textId="77777777" w:rsidR="008E6CC9" w:rsidRPr="0035255C" w:rsidRDefault="008E6CC9" w:rsidP="008E6CC9">
      <w:pPr>
        <w:rPr>
          <w:rFonts w:cs="Arial"/>
          <w:b/>
        </w:rPr>
      </w:pPr>
    </w:p>
    <w:p w14:paraId="62E514F3" w14:textId="77777777" w:rsidR="008E6CC9" w:rsidRPr="0035255C" w:rsidRDefault="008E6CC9" w:rsidP="008E6CC9">
      <w:pPr>
        <w:rPr>
          <w:rFonts w:cs="Arial"/>
          <w:b/>
        </w:rPr>
      </w:pPr>
      <w:r w:rsidRPr="0035255C">
        <w:rPr>
          <w:rFonts w:cs="Arial"/>
          <w:b/>
        </w:rPr>
        <w:t xml:space="preserve">Part C: Research by </w:t>
      </w:r>
      <w:proofErr w:type="spellStart"/>
      <w:r w:rsidRPr="0035255C">
        <w:rPr>
          <w:rFonts w:cs="Arial"/>
          <w:b/>
        </w:rPr>
        <w:t>Ofsted</w:t>
      </w:r>
      <w:proofErr w:type="spellEnd"/>
      <w:r w:rsidRPr="0035255C">
        <w:rPr>
          <w:rFonts w:cs="Arial"/>
          <w:b/>
        </w:rPr>
        <w:t xml:space="preserve"> (Page 6)</w:t>
      </w:r>
    </w:p>
    <w:p w14:paraId="09619E99" w14:textId="77777777" w:rsidR="008E6CC9" w:rsidRPr="0035255C" w:rsidRDefault="008E6CC9" w:rsidP="008E6CC9">
      <w:pPr>
        <w:widowControl w:val="0"/>
        <w:autoSpaceDE w:val="0"/>
        <w:autoSpaceDN w:val="0"/>
        <w:adjustRightInd w:val="0"/>
        <w:rPr>
          <w:rFonts w:cs="Arial"/>
          <w:b/>
        </w:rPr>
      </w:pPr>
    </w:p>
    <w:p w14:paraId="010E11C7" w14:textId="77777777" w:rsidR="008E6CC9" w:rsidRPr="0035255C" w:rsidRDefault="008E6CC9" w:rsidP="008E6CC9">
      <w:pPr>
        <w:widowControl w:val="0"/>
        <w:autoSpaceDE w:val="0"/>
        <w:autoSpaceDN w:val="0"/>
        <w:adjustRightInd w:val="0"/>
        <w:rPr>
          <w:rFonts w:cs="Arial"/>
          <w:b/>
        </w:rPr>
      </w:pPr>
      <w:r w:rsidRPr="0035255C">
        <w:rPr>
          <w:rFonts w:cs="Arial"/>
          <w:b/>
        </w:rPr>
        <w:t>Part D: Questions for you to consider in advance of a ‘Deep Dive’ (Pages 7-9)</w:t>
      </w:r>
    </w:p>
    <w:p w14:paraId="13CCA9A1" w14:textId="77777777" w:rsidR="008E6CC9" w:rsidRDefault="008E6CC9"/>
    <w:p w14:paraId="2D945105" w14:textId="77777777" w:rsidR="008E6CC9" w:rsidRDefault="008E6CC9"/>
    <w:p w14:paraId="2DF4EF64" w14:textId="77777777" w:rsidR="008E6CC9" w:rsidRDefault="008E6CC9">
      <w:r>
        <w:br w:type="page"/>
      </w:r>
    </w:p>
    <w:p w14:paraId="2890A4DC" w14:textId="77777777" w:rsidR="008E6CC9" w:rsidRPr="00BA5302" w:rsidRDefault="008E6CC9">
      <w:pPr>
        <w:rPr>
          <w:b/>
          <w:sz w:val="28"/>
        </w:rPr>
      </w:pPr>
      <w:r w:rsidRPr="00BA5302">
        <w:rPr>
          <w:b/>
          <w:sz w:val="28"/>
        </w:rPr>
        <w:lastRenderedPageBreak/>
        <w:t>Part A</w:t>
      </w:r>
      <w:r>
        <w:rPr>
          <w:b/>
          <w:sz w:val="28"/>
        </w:rPr>
        <w:t>: The ‘Deep Dive’</w:t>
      </w:r>
    </w:p>
    <w:p w14:paraId="50115FBA" w14:textId="77777777" w:rsidR="008E6CC9" w:rsidRDefault="008E6CC9" w:rsidP="008E6CC9">
      <w:pPr>
        <w:rPr>
          <w:b/>
        </w:rPr>
      </w:pPr>
    </w:p>
    <w:p w14:paraId="459255EC" w14:textId="77777777" w:rsidR="008E6CC9" w:rsidRPr="006F7D97" w:rsidRDefault="008E6CC9" w:rsidP="008E6CC9">
      <w:pPr>
        <w:shd w:val="clear" w:color="auto" w:fill="FFFFFF"/>
        <w:textAlignment w:val="baseline"/>
        <w:outlineLvl w:val="2"/>
        <w:rPr>
          <w:b/>
          <w:bCs/>
          <w:color w:val="0C1F32"/>
          <w:szCs w:val="40"/>
          <w:lang w:val="en-GB"/>
        </w:rPr>
      </w:pPr>
      <w:r>
        <w:rPr>
          <w:b/>
          <w:bCs/>
          <w:color w:val="0C1F32"/>
          <w:lang w:val="en-GB"/>
        </w:rPr>
        <w:t>So, what is a ‘</w:t>
      </w:r>
      <w:r w:rsidRPr="006F7D97">
        <w:rPr>
          <w:b/>
          <w:bCs/>
          <w:color w:val="0C1F32"/>
          <w:lang w:val="en-GB"/>
        </w:rPr>
        <w:t>deep dive</w:t>
      </w:r>
      <w:r>
        <w:rPr>
          <w:b/>
          <w:bCs/>
          <w:color w:val="0C1F32"/>
          <w:lang w:val="en-GB"/>
        </w:rPr>
        <w:t>’</w:t>
      </w:r>
      <w:r w:rsidRPr="006F7D97">
        <w:rPr>
          <w:b/>
          <w:bCs/>
          <w:color w:val="0C1F32"/>
          <w:lang w:val="en-GB"/>
        </w:rPr>
        <w:t>?</w:t>
      </w:r>
    </w:p>
    <w:p w14:paraId="19F71DBF" w14:textId="77777777" w:rsidR="008E6CC9" w:rsidRPr="00F02540" w:rsidRDefault="008E6CC9" w:rsidP="008E6CC9">
      <w:pPr>
        <w:shd w:val="clear" w:color="auto" w:fill="FFFFFF"/>
        <w:textAlignment w:val="baseline"/>
        <w:rPr>
          <w:b/>
          <w:i/>
          <w:color w:val="0C1F32"/>
          <w:szCs w:val="32"/>
          <w:lang w:val="en-GB"/>
        </w:rPr>
      </w:pPr>
      <w:r>
        <w:rPr>
          <w:color w:val="0C1F32"/>
          <w:szCs w:val="32"/>
          <w:lang w:val="en-GB"/>
        </w:rPr>
        <w:t>A ‘</w:t>
      </w:r>
      <w:r w:rsidRPr="006F7D97">
        <w:rPr>
          <w:color w:val="0C1F32"/>
          <w:szCs w:val="32"/>
          <w:lang w:val="en-GB"/>
        </w:rPr>
        <w:t>deep dive</w:t>
      </w:r>
      <w:r>
        <w:rPr>
          <w:color w:val="0C1F32"/>
          <w:szCs w:val="32"/>
          <w:lang w:val="en-GB"/>
        </w:rPr>
        <w:t>’</w:t>
      </w:r>
      <w:r w:rsidRPr="006F7D97">
        <w:rPr>
          <w:color w:val="0C1F32"/>
          <w:szCs w:val="32"/>
          <w:lang w:val="en-GB"/>
        </w:rPr>
        <w:t xml:space="preserve"> is </w:t>
      </w:r>
      <w:r>
        <w:rPr>
          <w:color w:val="0C1F32"/>
          <w:szCs w:val="32"/>
          <w:lang w:val="en-GB"/>
        </w:rPr>
        <w:t xml:space="preserve">the term used to </w:t>
      </w:r>
      <w:r w:rsidRPr="00F02540">
        <w:rPr>
          <w:b/>
          <w:i/>
          <w:color w:val="0C1F32"/>
          <w:szCs w:val="32"/>
          <w:lang w:val="en-GB"/>
        </w:rPr>
        <w:t xml:space="preserve">describe an in-depth review of a subject as part of an Ofsted inspection. </w:t>
      </w:r>
    </w:p>
    <w:p w14:paraId="383CE827" w14:textId="77777777" w:rsidR="008E6CC9" w:rsidRDefault="008E6CC9" w:rsidP="008E6CC9">
      <w:pPr>
        <w:shd w:val="clear" w:color="auto" w:fill="FFFFFF"/>
        <w:textAlignment w:val="baseline"/>
        <w:rPr>
          <w:color w:val="0C1F32"/>
          <w:szCs w:val="32"/>
          <w:lang w:val="en-GB"/>
        </w:rPr>
      </w:pPr>
    </w:p>
    <w:p w14:paraId="13A2E9C0" w14:textId="77777777" w:rsidR="008E6CC9" w:rsidRDefault="008E6CC9" w:rsidP="008E6CC9">
      <w:pPr>
        <w:shd w:val="clear" w:color="auto" w:fill="FFFFFF"/>
        <w:textAlignment w:val="baseline"/>
        <w:rPr>
          <w:color w:val="0C1F32"/>
          <w:szCs w:val="32"/>
          <w:lang w:val="en-GB"/>
        </w:rPr>
      </w:pPr>
      <w:r>
        <w:rPr>
          <w:color w:val="0C1F32"/>
          <w:szCs w:val="32"/>
          <w:lang w:val="en-GB"/>
        </w:rPr>
        <w:t xml:space="preserve">As well as inspecting ‘all’ aspects of a school, inspectors will also undertake a small number of ‘deep dives’ in different subjects / areas, to help them gain an in-depth understanding of the quality of education (the 3 I’s – Intent; Implementation; Impact). </w:t>
      </w:r>
    </w:p>
    <w:p w14:paraId="6BEE2C76" w14:textId="77777777" w:rsidR="008E6CC9" w:rsidRDefault="008E6CC9" w:rsidP="008E6CC9">
      <w:pPr>
        <w:shd w:val="clear" w:color="auto" w:fill="FFFFFF"/>
        <w:textAlignment w:val="baseline"/>
        <w:rPr>
          <w:color w:val="0C1F32"/>
          <w:szCs w:val="32"/>
          <w:lang w:val="en-GB"/>
        </w:rPr>
      </w:pPr>
    </w:p>
    <w:p w14:paraId="2B2C902C" w14:textId="77777777" w:rsidR="008E6CC9" w:rsidRPr="005E0357" w:rsidRDefault="008E6CC9" w:rsidP="008E6CC9">
      <w:pPr>
        <w:shd w:val="clear" w:color="auto" w:fill="FFFFFF"/>
        <w:textAlignment w:val="baseline"/>
        <w:rPr>
          <w:b/>
          <w:color w:val="0C1F32"/>
          <w:szCs w:val="32"/>
          <w:lang w:val="en-GB"/>
        </w:rPr>
      </w:pPr>
      <w:r w:rsidRPr="0040771A">
        <w:rPr>
          <w:b/>
          <w:color w:val="0C1F32"/>
          <w:szCs w:val="32"/>
          <w:lang w:val="en-GB"/>
        </w:rPr>
        <w:t>What will it include?</w:t>
      </w:r>
    </w:p>
    <w:p w14:paraId="67A3B1A3" w14:textId="77777777" w:rsidR="008E6CC9" w:rsidRPr="005E0357" w:rsidRDefault="008E6CC9" w:rsidP="008E6CC9">
      <w:pPr>
        <w:numPr>
          <w:ilvl w:val="0"/>
          <w:numId w:val="7"/>
        </w:numPr>
        <w:rPr>
          <w:szCs w:val="20"/>
          <w:lang w:val="en-GB"/>
        </w:rPr>
      </w:pPr>
      <w:r w:rsidRPr="002120EF">
        <w:rPr>
          <w:szCs w:val="20"/>
          <w:lang w:val="en-GB"/>
        </w:rPr>
        <w:t>evaluation of senior</w:t>
      </w:r>
      <w:r>
        <w:rPr>
          <w:szCs w:val="20"/>
          <w:lang w:val="en-GB"/>
        </w:rPr>
        <w:t xml:space="preserve"> / subject</w:t>
      </w:r>
      <w:r w:rsidRPr="002120EF">
        <w:rPr>
          <w:szCs w:val="20"/>
          <w:lang w:val="en-GB"/>
        </w:rPr>
        <w:t xml:space="preserve"> leaders’ intent for the curriculum in this subject or</w:t>
      </w:r>
      <w:r>
        <w:rPr>
          <w:szCs w:val="20"/>
          <w:lang w:val="en-GB"/>
        </w:rPr>
        <w:t xml:space="preserve"> a</w:t>
      </w:r>
      <w:r w:rsidRPr="005E0357">
        <w:rPr>
          <w:szCs w:val="20"/>
          <w:lang w:val="en-GB"/>
        </w:rPr>
        <w:t>rea, and their understanding of its implementation and impact</w:t>
      </w:r>
    </w:p>
    <w:p w14:paraId="0DE2A943" w14:textId="77777777" w:rsidR="008E6CC9" w:rsidRPr="002120EF" w:rsidRDefault="008E6CC9" w:rsidP="008E6CC9">
      <w:pPr>
        <w:numPr>
          <w:ilvl w:val="0"/>
          <w:numId w:val="7"/>
        </w:numPr>
        <w:rPr>
          <w:szCs w:val="20"/>
          <w:lang w:val="en-GB"/>
        </w:rPr>
      </w:pPr>
      <w:r>
        <w:rPr>
          <w:szCs w:val="20"/>
          <w:lang w:val="en-GB"/>
        </w:rPr>
        <w:t>evaluation of subject</w:t>
      </w:r>
      <w:r w:rsidRPr="002120EF">
        <w:rPr>
          <w:szCs w:val="20"/>
          <w:lang w:val="en-GB"/>
        </w:rPr>
        <w:t xml:space="preserve"> leaders’ long- and medium-term thinking and</w:t>
      </w:r>
      <w:r>
        <w:rPr>
          <w:szCs w:val="20"/>
          <w:lang w:val="en-GB"/>
        </w:rPr>
        <w:t xml:space="preserve"> </w:t>
      </w:r>
      <w:r w:rsidRPr="002120EF">
        <w:rPr>
          <w:szCs w:val="20"/>
          <w:lang w:val="en-GB"/>
        </w:rPr>
        <w:t>planning, including the rationale for content choices and curriculum</w:t>
      </w:r>
      <w:r>
        <w:rPr>
          <w:szCs w:val="20"/>
          <w:lang w:val="en-GB"/>
        </w:rPr>
        <w:t xml:space="preserve"> </w:t>
      </w:r>
      <w:r w:rsidRPr="002120EF">
        <w:rPr>
          <w:szCs w:val="20"/>
          <w:lang w:val="en-GB"/>
        </w:rPr>
        <w:t>sequencing</w:t>
      </w:r>
    </w:p>
    <w:p w14:paraId="4B842A28" w14:textId="77777777" w:rsidR="008E6CC9" w:rsidRPr="002120EF" w:rsidRDefault="008E6CC9" w:rsidP="008E6CC9">
      <w:pPr>
        <w:numPr>
          <w:ilvl w:val="0"/>
          <w:numId w:val="7"/>
        </w:numPr>
        <w:rPr>
          <w:szCs w:val="20"/>
          <w:lang w:val="en-GB"/>
        </w:rPr>
      </w:pPr>
      <w:r w:rsidRPr="002120EF">
        <w:rPr>
          <w:szCs w:val="20"/>
          <w:lang w:val="en-GB"/>
        </w:rPr>
        <w:t>visits to a connected sample of lessons</w:t>
      </w:r>
    </w:p>
    <w:p w14:paraId="285230ED" w14:textId="77777777" w:rsidR="008E6CC9" w:rsidRPr="002120EF" w:rsidRDefault="008E6CC9" w:rsidP="008E6CC9">
      <w:pPr>
        <w:numPr>
          <w:ilvl w:val="0"/>
          <w:numId w:val="7"/>
        </w:numPr>
        <w:rPr>
          <w:szCs w:val="20"/>
          <w:lang w:val="en-GB"/>
        </w:rPr>
      </w:pPr>
      <w:r w:rsidRPr="002120EF">
        <w:rPr>
          <w:szCs w:val="20"/>
          <w:lang w:val="en-GB"/>
        </w:rPr>
        <w:t>work scrutiny of books or other kinds of work produced by pupils who</w:t>
      </w:r>
      <w:r>
        <w:rPr>
          <w:szCs w:val="20"/>
          <w:lang w:val="en-GB"/>
        </w:rPr>
        <w:t xml:space="preserve"> </w:t>
      </w:r>
      <w:r w:rsidRPr="002120EF">
        <w:rPr>
          <w:szCs w:val="20"/>
          <w:lang w:val="en-GB"/>
        </w:rPr>
        <w:t>are part of classes that have also been (or will also be) observed by</w:t>
      </w:r>
      <w:r>
        <w:rPr>
          <w:szCs w:val="20"/>
          <w:lang w:val="en-GB"/>
        </w:rPr>
        <w:t xml:space="preserve"> </w:t>
      </w:r>
      <w:r w:rsidRPr="002120EF">
        <w:rPr>
          <w:szCs w:val="20"/>
          <w:lang w:val="en-GB"/>
        </w:rPr>
        <w:t>inspectors</w:t>
      </w:r>
    </w:p>
    <w:p w14:paraId="742BB941" w14:textId="77777777" w:rsidR="008E6CC9" w:rsidRDefault="008E6CC9" w:rsidP="008E6CC9">
      <w:pPr>
        <w:numPr>
          <w:ilvl w:val="0"/>
          <w:numId w:val="7"/>
        </w:numPr>
        <w:rPr>
          <w:szCs w:val="20"/>
          <w:lang w:val="en-GB"/>
        </w:rPr>
      </w:pPr>
      <w:r w:rsidRPr="002120EF">
        <w:rPr>
          <w:szCs w:val="20"/>
          <w:lang w:val="en-GB"/>
        </w:rPr>
        <w:t>discussion with teachers to understand how the curriculum informs their</w:t>
      </w:r>
      <w:r>
        <w:rPr>
          <w:szCs w:val="20"/>
          <w:lang w:val="en-GB"/>
        </w:rPr>
        <w:t xml:space="preserve"> </w:t>
      </w:r>
      <w:r w:rsidRPr="002120EF">
        <w:rPr>
          <w:szCs w:val="20"/>
          <w:lang w:val="en-GB"/>
        </w:rPr>
        <w:t>choices about content and sequencing to support effective learning</w:t>
      </w:r>
    </w:p>
    <w:p w14:paraId="4C6EE58E" w14:textId="77777777" w:rsidR="008E6CC9" w:rsidRPr="002120EF" w:rsidRDefault="008E6CC9" w:rsidP="008E6CC9">
      <w:pPr>
        <w:numPr>
          <w:ilvl w:val="0"/>
          <w:numId w:val="7"/>
        </w:numPr>
        <w:rPr>
          <w:szCs w:val="20"/>
          <w:lang w:val="en-GB"/>
        </w:rPr>
      </w:pPr>
      <w:r>
        <w:rPr>
          <w:szCs w:val="20"/>
          <w:lang w:val="en-GB"/>
        </w:rPr>
        <w:t>discussions with a group of pupils from the lessons observed.</w:t>
      </w:r>
    </w:p>
    <w:p w14:paraId="556944A3" w14:textId="77777777" w:rsidR="008E6CC9" w:rsidRDefault="008E6CC9" w:rsidP="008E6CC9">
      <w:pPr>
        <w:shd w:val="clear" w:color="auto" w:fill="FFFFFF"/>
        <w:textAlignment w:val="baseline"/>
        <w:rPr>
          <w:color w:val="0C1F32"/>
          <w:szCs w:val="32"/>
          <w:lang w:val="en-GB"/>
        </w:rPr>
      </w:pPr>
    </w:p>
    <w:p w14:paraId="427B0911" w14:textId="77777777" w:rsidR="008E6CC9" w:rsidRDefault="008E6CC9" w:rsidP="008E6CC9">
      <w:pPr>
        <w:pStyle w:val="Heading3"/>
        <w:shd w:val="clear" w:color="auto" w:fill="FFFFFF"/>
        <w:spacing w:beforeLines="0" w:afterLines="0"/>
        <w:textAlignment w:val="baseline"/>
        <w:rPr>
          <w:rStyle w:val="Strong"/>
          <w:rFonts w:ascii="Arial" w:hAnsi="Arial"/>
          <w:b/>
          <w:sz w:val="24"/>
          <w:szCs w:val="24"/>
          <w:lang w:val="en-US"/>
        </w:rPr>
      </w:pPr>
      <w:r>
        <w:rPr>
          <w:rStyle w:val="Strong"/>
          <w:rFonts w:ascii="Arial" w:hAnsi="Arial"/>
          <w:b/>
          <w:bCs/>
          <w:color w:val="0C1F32"/>
          <w:sz w:val="24"/>
          <w:szCs w:val="40"/>
          <w:bdr w:val="none" w:sz="0" w:space="0" w:color="auto" w:frame="1"/>
        </w:rPr>
        <w:t>What should I prepare in advance?</w:t>
      </w:r>
    </w:p>
    <w:p w14:paraId="0517A194" w14:textId="77777777" w:rsidR="008E6CC9" w:rsidRDefault="008E6CC9" w:rsidP="008E6CC9">
      <w:pPr>
        <w:pStyle w:val="NormalWeb"/>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 xml:space="preserve">Clearly, it would be helpful if you were to have, or be in the process of completing, </w:t>
      </w:r>
      <w:proofErr w:type="gramStart"/>
      <w:r>
        <w:rPr>
          <w:rFonts w:ascii="Arial" w:hAnsi="Arial"/>
          <w:color w:val="0C1F32"/>
          <w:sz w:val="24"/>
          <w:szCs w:val="32"/>
        </w:rPr>
        <w:t>some</w:t>
      </w:r>
      <w:proofErr w:type="gramEnd"/>
      <w:r>
        <w:rPr>
          <w:rFonts w:ascii="Arial" w:hAnsi="Arial"/>
          <w:color w:val="0C1F32"/>
          <w:sz w:val="24"/>
          <w:szCs w:val="32"/>
        </w:rPr>
        <w:t xml:space="preserve"> or all of the following:</w:t>
      </w:r>
    </w:p>
    <w:p w14:paraId="769E5A6B" w14:textId="77777777" w:rsidR="008E6CC9" w:rsidRDefault="008E6CC9" w:rsidP="008E6CC9">
      <w:pPr>
        <w:pStyle w:val="NormalWeb"/>
        <w:numPr>
          <w:ilvl w:val="0"/>
          <w:numId w:val="10"/>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your most recent subject self-evaluation based on any monitoring activities (learning observations; book scrutiny’s; discussions with pupils</w:t>
      </w:r>
      <w:proofErr w:type="gramStart"/>
      <w:r>
        <w:rPr>
          <w:rFonts w:ascii="Arial" w:hAnsi="Arial"/>
          <w:color w:val="0C1F32"/>
          <w:sz w:val="24"/>
          <w:szCs w:val="32"/>
        </w:rPr>
        <w:t>);</w:t>
      </w:r>
      <w:proofErr w:type="gramEnd"/>
    </w:p>
    <w:p w14:paraId="33FFA8CB" w14:textId="77777777" w:rsidR="008E6CC9" w:rsidRDefault="008E6CC9" w:rsidP="008E6CC9">
      <w:pPr>
        <w:pStyle w:val="NormalWeb"/>
        <w:numPr>
          <w:ilvl w:val="0"/>
          <w:numId w:val="10"/>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 xml:space="preserve">your subject development (action) plan (making links between this and the school’s development / improvement </w:t>
      </w:r>
      <w:proofErr w:type="gramStart"/>
      <w:r>
        <w:rPr>
          <w:rFonts w:ascii="Arial" w:hAnsi="Arial"/>
          <w:color w:val="0C1F32"/>
          <w:sz w:val="24"/>
          <w:szCs w:val="32"/>
        </w:rPr>
        <w:t>plan;</w:t>
      </w:r>
      <w:proofErr w:type="gramEnd"/>
    </w:p>
    <w:p w14:paraId="71FB3934" w14:textId="77777777" w:rsidR="008E6CC9" w:rsidRDefault="008E6CC9" w:rsidP="008E6CC9">
      <w:pPr>
        <w:pStyle w:val="NormalWeb"/>
        <w:numPr>
          <w:ilvl w:val="0"/>
          <w:numId w:val="10"/>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 xml:space="preserve">a copy of your subject statement of </w:t>
      </w:r>
      <w:proofErr w:type="gramStart"/>
      <w:r>
        <w:rPr>
          <w:rFonts w:ascii="Arial" w:hAnsi="Arial"/>
          <w:color w:val="0C1F32"/>
          <w:sz w:val="24"/>
          <w:szCs w:val="32"/>
        </w:rPr>
        <w:t>Intent;</w:t>
      </w:r>
      <w:proofErr w:type="gramEnd"/>
    </w:p>
    <w:p w14:paraId="4DCE6857" w14:textId="77777777" w:rsidR="008E6CC9" w:rsidRDefault="008E6CC9" w:rsidP="008E6CC9">
      <w:pPr>
        <w:pStyle w:val="NormalWeb"/>
        <w:numPr>
          <w:ilvl w:val="0"/>
          <w:numId w:val="10"/>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 xml:space="preserve">a copy of your long / medium term plan showing how pupils learning from one topic / year is built on in the next </w:t>
      </w:r>
      <w:proofErr w:type="gramStart"/>
      <w:r>
        <w:rPr>
          <w:rFonts w:ascii="Arial" w:hAnsi="Arial"/>
          <w:color w:val="0C1F32"/>
          <w:sz w:val="24"/>
          <w:szCs w:val="32"/>
        </w:rPr>
        <w:t>year;</w:t>
      </w:r>
      <w:proofErr w:type="gramEnd"/>
    </w:p>
    <w:p w14:paraId="0285B38A" w14:textId="77777777" w:rsidR="008E6CC9" w:rsidRPr="009678CA" w:rsidRDefault="008E6CC9" w:rsidP="008E6CC9">
      <w:pPr>
        <w:pStyle w:val="NormalWeb"/>
        <w:numPr>
          <w:ilvl w:val="0"/>
          <w:numId w:val="10"/>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 xml:space="preserve">how your subject contributes to pupils’: cultural capital / their personal, social, health and economic development; any other planned cross-curricular links. </w:t>
      </w:r>
    </w:p>
    <w:p w14:paraId="5E45781E" w14:textId="77777777" w:rsidR="008E6CC9" w:rsidRDefault="008E6CC9" w:rsidP="008E6CC9">
      <w:pPr>
        <w:pStyle w:val="NormalWeb"/>
        <w:shd w:val="clear" w:color="auto" w:fill="FFFFFF"/>
        <w:spacing w:beforeLines="0" w:afterLines="0"/>
        <w:textAlignment w:val="baseline"/>
        <w:rPr>
          <w:rFonts w:ascii="Arial" w:hAnsi="Arial"/>
          <w:color w:val="0C1F32"/>
          <w:sz w:val="24"/>
          <w:szCs w:val="32"/>
        </w:rPr>
      </w:pPr>
    </w:p>
    <w:p w14:paraId="2A1DFF94" w14:textId="77777777" w:rsidR="008E6CC9" w:rsidRDefault="008E6CC9" w:rsidP="008E6CC9">
      <w:pPr>
        <w:pStyle w:val="NormalWeb"/>
        <w:shd w:val="clear" w:color="auto" w:fill="FFFFFF"/>
        <w:spacing w:beforeLines="0" w:afterLines="0"/>
        <w:jc w:val="center"/>
        <w:textAlignment w:val="baseline"/>
        <w:rPr>
          <w:rFonts w:ascii="Arial" w:hAnsi="Arial"/>
          <w:b/>
          <w:i/>
          <w:color w:val="0C1F32"/>
          <w:sz w:val="24"/>
          <w:szCs w:val="32"/>
        </w:rPr>
      </w:pPr>
      <w:r>
        <w:rPr>
          <w:rFonts w:ascii="Arial" w:hAnsi="Arial"/>
          <w:b/>
          <w:i/>
          <w:color w:val="0C1F32"/>
          <w:sz w:val="24"/>
          <w:szCs w:val="32"/>
        </w:rPr>
        <w:t xml:space="preserve">Throughout this document you will find a series of questions which have been designed to support you as you prepare / refine </w:t>
      </w:r>
      <w:proofErr w:type="gramStart"/>
      <w:r>
        <w:rPr>
          <w:rFonts w:ascii="Arial" w:hAnsi="Arial"/>
          <w:b/>
          <w:i/>
          <w:color w:val="0C1F32"/>
          <w:sz w:val="24"/>
          <w:szCs w:val="32"/>
        </w:rPr>
        <w:t>any / all of</w:t>
      </w:r>
      <w:proofErr w:type="gramEnd"/>
      <w:r>
        <w:rPr>
          <w:rFonts w:ascii="Arial" w:hAnsi="Arial"/>
          <w:b/>
          <w:i/>
          <w:color w:val="0C1F32"/>
          <w:sz w:val="24"/>
          <w:szCs w:val="32"/>
        </w:rPr>
        <w:t xml:space="preserve"> the above.</w:t>
      </w:r>
    </w:p>
    <w:p w14:paraId="5BE291BA" w14:textId="77777777" w:rsidR="008E6CC9" w:rsidRDefault="008E6CC9" w:rsidP="008E6CC9">
      <w:pPr>
        <w:pStyle w:val="NormalWeb"/>
        <w:shd w:val="clear" w:color="auto" w:fill="FFFFFF"/>
        <w:spacing w:beforeLines="0" w:afterLines="0"/>
        <w:textAlignment w:val="baseline"/>
        <w:rPr>
          <w:rFonts w:ascii="Arial" w:hAnsi="Arial"/>
          <w:b/>
          <w:i/>
          <w:color w:val="0C1F32"/>
          <w:sz w:val="24"/>
          <w:szCs w:val="32"/>
        </w:rPr>
      </w:pPr>
    </w:p>
    <w:p w14:paraId="1DFD78EB" w14:textId="77777777" w:rsidR="008E6CC9" w:rsidRDefault="008E6CC9" w:rsidP="008E6CC9">
      <w:pPr>
        <w:pStyle w:val="NormalWeb"/>
        <w:shd w:val="clear" w:color="auto" w:fill="FFFFFF"/>
        <w:spacing w:beforeLines="0" w:afterLines="0"/>
        <w:textAlignment w:val="baseline"/>
        <w:rPr>
          <w:rFonts w:ascii="Arial" w:hAnsi="Arial"/>
          <w:b/>
          <w:i/>
          <w:color w:val="0C1F32"/>
          <w:sz w:val="24"/>
          <w:szCs w:val="32"/>
        </w:rPr>
      </w:pPr>
    </w:p>
    <w:p w14:paraId="20149BE0" w14:textId="77777777" w:rsidR="008E6CC9" w:rsidRDefault="008E6CC9" w:rsidP="008E6CC9">
      <w:pPr>
        <w:pStyle w:val="NormalWeb"/>
        <w:shd w:val="clear" w:color="auto" w:fill="FFFFFF"/>
        <w:spacing w:beforeLines="0" w:afterLines="0"/>
        <w:textAlignment w:val="baseline"/>
        <w:rPr>
          <w:rFonts w:ascii="Arial" w:hAnsi="Arial"/>
          <w:b/>
          <w:i/>
          <w:color w:val="0C1F32"/>
          <w:sz w:val="24"/>
          <w:szCs w:val="32"/>
        </w:rPr>
      </w:pPr>
    </w:p>
    <w:p w14:paraId="51ACA54F" w14:textId="77777777" w:rsidR="008E6CC9" w:rsidRDefault="008E6CC9" w:rsidP="008E6CC9">
      <w:pPr>
        <w:pStyle w:val="NormalWeb"/>
        <w:shd w:val="clear" w:color="auto" w:fill="FFFFFF"/>
        <w:spacing w:beforeLines="0" w:afterLines="0"/>
        <w:textAlignment w:val="baseline"/>
        <w:rPr>
          <w:rFonts w:ascii="Arial" w:hAnsi="Arial"/>
          <w:b/>
          <w:i/>
          <w:color w:val="0C1F32"/>
          <w:sz w:val="24"/>
          <w:szCs w:val="32"/>
        </w:rPr>
      </w:pPr>
    </w:p>
    <w:p w14:paraId="674EA5BB" w14:textId="77777777" w:rsidR="008E6CC9" w:rsidRPr="000C00BA" w:rsidRDefault="008E6CC9" w:rsidP="008E6CC9">
      <w:pPr>
        <w:rPr>
          <w:b/>
          <w:sz w:val="28"/>
        </w:rPr>
      </w:pPr>
      <w:r w:rsidRPr="000C00BA">
        <w:rPr>
          <w:b/>
          <w:sz w:val="28"/>
        </w:rPr>
        <w:lastRenderedPageBreak/>
        <w:t>Part B: The Process of a ‘Deep Dive’</w:t>
      </w:r>
    </w:p>
    <w:p w14:paraId="4F38F590" w14:textId="77777777" w:rsidR="008E6CC9" w:rsidRDefault="008E6CC9" w:rsidP="008E6CC9">
      <w:pPr>
        <w:rPr>
          <w:b/>
        </w:rPr>
      </w:pPr>
    </w:p>
    <w:p w14:paraId="57316E1A" w14:textId="77777777" w:rsidR="008E6CC9" w:rsidRDefault="008E6CC9" w:rsidP="008E6CC9">
      <w:pPr>
        <w:rPr>
          <w:b/>
        </w:rPr>
      </w:pPr>
      <w:r>
        <w:rPr>
          <w:b/>
        </w:rPr>
        <w:t>How does a ‘deep dive’ contribute to inspecting the Quality of Education (</w:t>
      </w:r>
      <w:proofErr w:type="spellStart"/>
      <w:r>
        <w:rPr>
          <w:b/>
        </w:rPr>
        <w:t>QoE</w:t>
      </w:r>
      <w:proofErr w:type="spellEnd"/>
      <w:r>
        <w:rPr>
          <w:b/>
        </w:rPr>
        <w:t>)</w:t>
      </w:r>
    </w:p>
    <w:p w14:paraId="1E59BEA7" w14:textId="77777777" w:rsidR="008E6CC9" w:rsidRDefault="008E6CC9" w:rsidP="008E6CC9">
      <w:pPr>
        <w:rPr>
          <w:b/>
        </w:rPr>
      </w:pPr>
    </w:p>
    <w:p w14:paraId="73F3D306" w14:textId="77777777" w:rsidR="008E6CC9" w:rsidRPr="00F02540" w:rsidRDefault="008E6CC9" w:rsidP="008E6CC9">
      <w:r>
        <w:t>In D</w:t>
      </w:r>
      <w:r w:rsidRPr="00F02540">
        <w:t xml:space="preserve">iagram </w:t>
      </w:r>
      <w:r>
        <w:t xml:space="preserve">1, below, </w:t>
      </w:r>
      <w:r w:rsidRPr="00F02540">
        <w:t>on page 4, below you will see that it’s set out in 3 stages:</w:t>
      </w:r>
    </w:p>
    <w:p w14:paraId="6BF37C85" w14:textId="77777777" w:rsidR="008E6CC9" w:rsidRPr="009678CA" w:rsidRDefault="008E6CC9" w:rsidP="008E6CC9">
      <w:pPr>
        <w:rPr>
          <w:b/>
        </w:rPr>
      </w:pPr>
    </w:p>
    <w:p w14:paraId="76FCF785" w14:textId="77777777" w:rsidR="008E6CC9" w:rsidRPr="002120EF" w:rsidRDefault="008E6CC9" w:rsidP="008E6CC9">
      <w:pPr>
        <w:widowControl w:val="0"/>
        <w:numPr>
          <w:ilvl w:val="0"/>
          <w:numId w:val="6"/>
        </w:numPr>
        <w:autoSpaceDE w:val="0"/>
        <w:autoSpaceDN w:val="0"/>
        <w:adjustRightInd w:val="0"/>
        <w:rPr>
          <w:rFonts w:cs="Arial"/>
        </w:rPr>
      </w:pPr>
      <w:r>
        <w:rPr>
          <w:rFonts w:cs="Arial"/>
          <w:b/>
        </w:rPr>
        <w:t>Top-level</w:t>
      </w:r>
      <w:r w:rsidRPr="00C46FF3">
        <w:rPr>
          <w:rFonts w:cs="Arial"/>
          <w:b/>
        </w:rPr>
        <w:t>:</w:t>
      </w:r>
      <w:r w:rsidRPr="002120EF">
        <w:rPr>
          <w:rFonts w:cs="Arial"/>
        </w:rPr>
        <w:t xml:space="preserve"> inspectors and leaders start with a top-level view of the</w:t>
      </w:r>
      <w:r>
        <w:rPr>
          <w:rFonts w:cs="Arial"/>
        </w:rPr>
        <w:t xml:space="preserve"> </w:t>
      </w:r>
      <w:r w:rsidRPr="002120EF">
        <w:rPr>
          <w:rFonts w:cs="Arial"/>
        </w:rPr>
        <w:t>school’s curriculum, exploring what is on offer, to whom and when,</w:t>
      </w:r>
      <w:r>
        <w:rPr>
          <w:rFonts w:cs="Arial"/>
        </w:rPr>
        <w:t xml:space="preserve"> </w:t>
      </w:r>
      <w:r w:rsidRPr="002120EF">
        <w:rPr>
          <w:rFonts w:cs="Arial"/>
        </w:rPr>
        <w:t>leaders’ understanding of curriculum intent and sequencing, and why these</w:t>
      </w:r>
      <w:r>
        <w:rPr>
          <w:rFonts w:cs="Arial"/>
        </w:rPr>
        <w:t xml:space="preserve"> </w:t>
      </w:r>
      <w:r w:rsidRPr="002120EF">
        <w:rPr>
          <w:rFonts w:cs="Arial"/>
        </w:rPr>
        <w:t>choices were made.</w:t>
      </w:r>
    </w:p>
    <w:p w14:paraId="61B0973C" w14:textId="77777777" w:rsidR="008E6CC9" w:rsidRDefault="008E6CC9" w:rsidP="008E6CC9">
      <w:pPr>
        <w:widowControl w:val="0"/>
        <w:autoSpaceDE w:val="0"/>
        <w:autoSpaceDN w:val="0"/>
        <w:adjustRightInd w:val="0"/>
        <w:rPr>
          <w:rFonts w:cs="Arial"/>
        </w:rPr>
      </w:pPr>
    </w:p>
    <w:p w14:paraId="4EA6C49E" w14:textId="77777777" w:rsidR="008E6CC9" w:rsidRPr="005E0357" w:rsidRDefault="008E6CC9" w:rsidP="008E6CC9">
      <w:pPr>
        <w:widowControl w:val="0"/>
        <w:numPr>
          <w:ilvl w:val="0"/>
          <w:numId w:val="6"/>
        </w:numPr>
        <w:autoSpaceDE w:val="0"/>
        <w:autoSpaceDN w:val="0"/>
        <w:adjustRightInd w:val="0"/>
        <w:rPr>
          <w:rFonts w:cs="Arial"/>
        </w:rPr>
      </w:pPr>
      <w:r w:rsidRPr="00C46FF3">
        <w:rPr>
          <w:rFonts w:cs="Arial"/>
          <w:b/>
        </w:rPr>
        <w:t>Deep dive</w:t>
      </w:r>
      <w:r>
        <w:rPr>
          <w:rFonts w:cs="Arial"/>
        </w:rPr>
        <w:t>: this</w:t>
      </w:r>
      <w:r w:rsidRPr="00C46FF3">
        <w:rPr>
          <w:rFonts w:cs="Arial"/>
          <w:b/>
          <w:i/>
        </w:rPr>
        <w:t xml:space="preserve"> </w:t>
      </w:r>
      <w:r w:rsidRPr="005E0357">
        <w:rPr>
          <w:rFonts w:cs="Arial"/>
        </w:rPr>
        <w:t xml:space="preserve">involves gathering evidence on the curriculum intent, </w:t>
      </w:r>
      <w:proofErr w:type="gramStart"/>
      <w:r w:rsidRPr="005E0357">
        <w:rPr>
          <w:rFonts w:cs="Arial"/>
        </w:rPr>
        <w:t>implementation</w:t>
      </w:r>
      <w:proofErr w:type="gramEnd"/>
      <w:r w:rsidRPr="005E0357">
        <w:rPr>
          <w:rFonts w:cs="Arial"/>
        </w:rPr>
        <w:t xml:space="preserve"> and impact over a sample of subjects, topics or aspects. This is done in collaboration with leaders, </w:t>
      </w:r>
      <w:proofErr w:type="gramStart"/>
      <w:r w:rsidRPr="005E0357">
        <w:rPr>
          <w:rFonts w:cs="Arial"/>
        </w:rPr>
        <w:t>teachers</w:t>
      </w:r>
      <w:proofErr w:type="gramEnd"/>
      <w:r w:rsidRPr="005E0357">
        <w:rPr>
          <w:rFonts w:cs="Arial"/>
        </w:rPr>
        <w:t xml:space="preserve"> and pupils. The intent of the deep dive is to seek to interrogate and establish a coherent evidence base on quality of education.</w:t>
      </w:r>
    </w:p>
    <w:p w14:paraId="6ED1C9D9" w14:textId="77777777" w:rsidR="008E6CC9" w:rsidRDefault="008E6CC9" w:rsidP="008E6CC9">
      <w:pPr>
        <w:widowControl w:val="0"/>
        <w:autoSpaceDE w:val="0"/>
        <w:autoSpaceDN w:val="0"/>
        <w:adjustRightInd w:val="0"/>
        <w:rPr>
          <w:rFonts w:cs="Arial"/>
        </w:rPr>
      </w:pPr>
    </w:p>
    <w:p w14:paraId="01396B9E" w14:textId="77777777" w:rsidR="008E6CC9" w:rsidRPr="002120EF" w:rsidRDefault="008E6CC9" w:rsidP="008E6CC9">
      <w:pPr>
        <w:widowControl w:val="0"/>
        <w:numPr>
          <w:ilvl w:val="0"/>
          <w:numId w:val="6"/>
        </w:numPr>
        <w:autoSpaceDE w:val="0"/>
        <w:autoSpaceDN w:val="0"/>
        <w:adjustRightInd w:val="0"/>
        <w:rPr>
          <w:rFonts w:cs="Arial"/>
        </w:rPr>
      </w:pPr>
      <w:r w:rsidRPr="00C46FF3">
        <w:rPr>
          <w:rFonts w:cs="Arial"/>
          <w:b/>
        </w:rPr>
        <w:t>Bringing it together</w:t>
      </w:r>
      <w:r w:rsidRPr="002120EF">
        <w:rPr>
          <w:rFonts w:cs="Arial"/>
        </w:rPr>
        <w:t>: inspectors will bring the evidence together to</w:t>
      </w:r>
      <w:r>
        <w:rPr>
          <w:rFonts w:cs="Arial"/>
        </w:rPr>
        <w:t xml:space="preserve"> </w:t>
      </w:r>
      <w:r w:rsidRPr="002120EF">
        <w:rPr>
          <w:rFonts w:cs="Arial"/>
        </w:rPr>
        <w:t>widen coverage and to test whether any issues identified during the deep</w:t>
      </w:r>
      <w:r>
        <w:rPr>
          <w:rFonts w:cs="Arial"/>
        </w:rPr>
        <w:t xml:space="preserve"> </w:t>
      </w:r>
      <w:r w:rsidRPr="002120EF">
        <w:rPr>
          <w:rFonts w:cs="Arial"/>
        </w:rPr>
        <w:t>dives are systemic. This will usually lead to school leaders bringing forward</w:t>
      </w:r>
      <w:r>
        <w:rPr>
          <w:rFonts w:cs="Arial"/>
        </w:rPr>
        <w:t xml:space="preserve"> </w:t>
      </w:r>
      <w:r w:rsidRPr="002120EF">
        <w:rPr>
          <w:rFonts w:cs="Arial"/>
        </w:rPr>
        <w:t>further evidence and inspectors gathering additional evidence.</w:t>
      </w:r>
    </w:p>
    <w:p w14:paraId="12E24187" w14:textId="77777777" w:rsidR="008E6CC9" w:rsidRDefault="008E6CC9" w:rsidP="008E6CC9">
      <w:pPr>
        <w:widowControl w:val="0"/>
        <w:autoSpaceDE w:val="0"/>
        <w:autoSpaceDN w:val="0"/>
        <w:adjustRightInd w:val="0"/>
        <w:rPr>
          <w:rFonts w:cs="Arial"/>
        </w:rPr>
      </w:pPr>
    </w:p>
    <w:p w14:paraId="0CF88335" w14:textId="77777777" w:rsidR="008E6CC9" w:rsidRDefault="008E6CC9" w:rsidP="008E6CC9">
      <w:pPr>
        <w:widowControl w:val="0"/>
        <w:autoSpaceDE w:val="0"/>
        <w:autoSpaceDN w:val="0"/>
        <w:adjustRightInd w:val="0"/>
        <w:rPr>
          <w:rFonts w:cs="Arial"/>
        </w:rPr>
      </w:pPr>
      <w:r>
        <w:rPr>
          <w:rFonts w:cs="Arial"/>
        </w:rPr>
        <w:t>I</w:t>
      </w:r>
      <w:r w:rsidRPr="002120EF">
        <w:rPr>
          <w:rFonts w:cs="Arial"/>
        </w:rPr>
        <w:t>nspectors will not r</w:t>
      </w:r>
      <w:r>
        <w:rPr>
          <w:rFonts w:cs="Arial"/>
        </w:rPr>
        <w:t xml:space="preserve">each judgements </w:t>
      </w:r>
      <w:proofErr w:type="gramStart"/>
      <w:r>
        <w:rPr>
          <w:rFonts w:cs="Arial"/>
        </w:rPr>
        <w:t>on the basis of</w:t>
      </w:r>
      <w:proofErr w:type="gramEnd"/>
      <w:r>
        <w:rPr>
          <w:rFonts w:cs="Arial"/>
        </w:rPr>
        <w:t xml:space="preserve"> </w:t>
      </w:r>
      <w:r w:rsidRPr="002120EF">
        <w:rPr>
          <w:rFonts w:cs="Arial"/>
        </w:rPr>
        <w:t>any single inspection activity; rather, inspection judgements will be reached</w:t>
      </w:r>
      <w:r>
        <w:rPr>
          <w:rFonts w:cs="Arial"/>
        </w:rPr>
        <w:t xml:space="preserve"> </w:t>
      </w:r>
      <w:r w:rsidRPr="002120EF">
        <w:rPr>
          <w:rFonts w:cs="Arial"/>
        </w:rPr>
        <w:t>once inspectors have connected the different types and pieces of evidence in</w:t>
      </w:r>
      <w:r>
        <w:rPr>
          <w:rFonts w:cs="Arial"/>
        </w:rPr>
        <w:t xml:space="preserve"> </w:t>
      </w:r>
      <w:r w:rsidRPr="002120EF">
        <w:rPr>
          <w:rFonts w:cs="Arial"/>
        </w:rPr>
        <w:t xml:space="preserve">the manner set out above. </w:t>
      </w:r>
    </w:p>
    <w:p w14:paraId="34CE38D9" w14:textId="77777777" w:rsidR="008E6CC9" w:rsidRDefault="008E6CC9" w:rsidP="008E6CC9">
      <w:pPr>
        <w:widowControl w:val="0"/>
        <w:autoSpaceDE w:val="0"/>
        <w:autoSpaceDN w:val="0"/>
        <w:adjustRightInd w:val="0"/>
        <w:rPr>
          <w:rFonts w:cs="Arial"/>
        </w:rPr>
      </w:pPr>
    </w:p>
    <w:p w14:paraId="66679B95" w14:textId="77777777" w:rsidR="008E6CC9" w:rsidRDefault="008E6CC9" w:rsidP="008E6CC9">
      <w:pPr>
        <w:rPr>
          <w:szCs w:val="20"/>
          <w:lang w:val="en-GB"/>
        </w:rPr>
      </w:pPr>
      <w:r w:rsidRPr="002120EF">
        <w:rPr>
          <w:szCs w:val="20"/>
          <w:lang w:val="en-GB"/>
        </w:rPr>
        <w:t xml:space="preserve">One deep dive is insufficient to form a view of the school’s provision, but a collection of deep, connected case studies of subjects, topics or aspects can </w:t>
      </w:r>
      <w:r>
        <w:rPr>
          <w:szCs w:val="20"/>
          <w:lang w:val="en-GB"/>
        </w:rPr>
        <w:t>enable</w:t>
      </w:r>
      <w:r w:rsidRPr="002120EF">
        <w:rPr>
          <w:szCs w:val="20"/>
          <w:lang w:val="en-GB"/>
        </w:rPr>
        <w:t xml:space="preserve"> inspectors to form a valid and reliable view of the education on offer</w:t>
      </w:r>
      <w:r>
        <w:rPr>
          <w:szCs w:val="20"/>
          <w:lang w:val="en-GB"/>
        </w:rPr>
        <w:t>.</w:t>
      </w:r>
    </w:p>
    <w:p w14:paraId="2FC894E9" w14:textId="77777777" w:rsidR="008E6CC9" w:rsidRDefault="008E6CC9" w:rsidP="008E6CC9">
      <w:pPr>
        <w:rPr>
          <w:szCs w:val="20"/>
          <w:lang w:val="en-GB"/>
        </w:rPr>
      </w:pPr>
    </w:p>
    <w:p w14:paraId="3D056E7C" w14:textId="77777777" w:rsidR="008E6CC9" w:rsidRDefault="008E6CC9" w:rsidP="008E6CC9">
      <w:pPr>
        <w:rPr>
          <w:szCs w:val="20"/>
          <w:lang w:val="en-GB"/>
        </w:rPr>
      </w:pPr>
      <w:r>
        <w:rPr>
          <w:szCs w:val="20"/>
          <w:lang w:val="en-GB"/>
        </w:rPr>
        <w:t>I</w:t>
      </w:r>
      <w:r w:rsidRPr="002120EF">
        <w:rPr>
          <w:szCs w:val="20"/>
          <w:lang w:val="en-GB"/>
        </w:rPr>
        <w:t>n primary schools, inspectors will always carry out a deep dive in reading and deep dives in one or more foundation subjects, always including a foundation subject that is being taught in the school during the time that inspectors are on-site. The total number of deep dives will vary depending on the size (</w:t>
      </w:r>
      <w:r>
        <w:rPr>
          <w:szCs w:val="20"/>
          <w:lang w:val="en-GB"/>
        </w:rPr>
        <w:t xml:space="preserve">called the tariff – </w:t>
      </w:r>
      <w:proofErr w:type="gramStart"/>
      <w:r>
        <w:rPr>
          <w:szCs w:val="20"/>
          <w:lang w:val="en-GB"/>
        </w:rPr>
        <w:t>i.e.</w:t>
      </w:r>
      <w:proofErr w:type="gramEnd"/>
      <w:r>
        <w:rPr>
          <w:szCs w:val="20"/>
          <w:lang w:val="en-GB"/>
        </w:rPr>
        <w:t xml:space="preserve"> the number of pupils = the number of inspectors</w:t>
      </w:r>
      <w:r w:rsidRPr="002120EF">
        <w:rPr>
          <w:szCs w:val="20"/>
          <w:lang w:val="en-GB"/>
        </w:rPr>
        <w:t xml:space="preserve">) of the inspection. </w:t>
      </w:r>
    </w:p>
    <w:p w14:paraId="146C5B99" w14:textId="77777777" w:rsidR="008E6CC9" w:rsidRDefault="008E6CC9" w:rsidP="008E6CC9">
      <w:pPr>
        <w:rPr>
          <w:szCs w:val="20"/>
          <w:lang w:val="en-GB"/>
        </w:rPr>
      </w:pPr>
    </w:p>
    <w:p w14:paraId="1C02BA2D" w14:textId="77777777" w:rsidR="008E6CC9" w:rsidRDefault="008E6CC9" w:rsidP="008E6CC9">
      <w:pPr>
        <w:rPr>
          <w:szCs w:val="20"/>
          <w:lang w:val="en-GB"/>
        </w:rPr>
      </w:pPr>
    </w:p>
    <w:p w14:paraId="2FAD0FAA" w14:textId="77777777" w:rsidR="008E6CC9" w:rsidRDefault="008E6CC9" w:rsidP="008E6CC9">
      <w:pPr>
        <w:rPr>
          <w:szCs w:val="20"/>
          <w:lang w:val="en-GB"/>
        </w:rPr>
      </w:pPr>
    </w:p>
    <w:p w14:paraId="1D3EB2E5" w14:textId="77777777" w:rsidR="008E6CC9" w:rsidRDefault="008E6CC9" w:rsidP="008E6CC9">
      <w:pPr>
        <w:rPr>
          <w:szCs w:val="20"/>
          <w:lang w:val="en-GB"/>
        </w:rPr>
      </w:pPr>
    </w:p>
    <w:p w14:paraId="0961AF45" w14:textId="77777777" w:rsidR="008E6CC9" w:rsidRDefault="008E6CC9" w:rsidP="008E6CC9">
      <w:pPr>
        <w:rPr>
          <w:szCs w:val="20"/>
          <w:lang w:val="en-GB"/>
        </w:rPr>
      </w:pPr>
    </w:p>
    <w:p w14:paraId="038DA6C3" w14:textId="77777777" w:rsidR="008E6CC9" w:rsidRDefault="008E6CC9" w:rsidP="008E6CC9">
      <w:pPr>
        <w:rPr>
          <w:szCs w:val="20"/>
          <w:lang w:val="en-GB"/>
        </w:rPr>
      </w:pPr>
    </w:p>
    <w:p w14:paraId="6C433F42" w14:textId="77777777" w:rsidR="008E6CC9" w:rsidRDefault="008E6CC9" w:rsidP="008E6CC9">
      <w:pPr>
        <w:rPr>
          <w:szCs w:val="20"/>
          <w:lang w:val="en-GB"/>
        </w:rPr>
      </w:pPr>
    </w:p>
    <w:p w14:paraId="6ADEBE8F" w14:textId="77777777" w:rsidR="008E6CC9" w:rsidRPr="002120EF" w:rsidRDefault="008E6CC9" w:rsidP="008E6CC9">
      <w:pPr>
        <w:ind w:left="360"/>
        <w:rPr>
          <w:szCs w:val="20"/>
          <w:lang w:val="en-GB"/>
        </w:rPr>
      </w:pPr>
    </w:p>
    <w:p w14:paraId="7E417040" w14:textId="77777777" w:rsidR="008E6CC9" w:rsidRDefault="008E6CC9" w:rsidP="008E6CC9">
      <w:pPr>
        <w:widowControl w:val="0"/>
        <w:autoSpaceDE w:val="0"/>
        <w:autoSpaceDN w:val="0"/>
        <w:adjustRightInd w:val="0"/>
        <w:rPr>
          <w:rFonts w:cs="Arial"/>
        </w:rPr>
      </w:pPr>
    </w:p>
    <w:p w14:paraId="2F7C54A4" w14:textId="77777777" w:rsidR="008E6CC9" w:rsidRDefault="008E6CC9" w:rsidP="008E6CC9">
      <w:pPr>
        <w:widowControl w:val="0"/>
        <w:autoSpaceDE w:val="0"/>
        <w:autoSpaceDN w:val="0"/>
        <w:adjustRightInd w:val="0"/>
        <w:rPr>
          <w:rFonts w:cs="Arial"/>
        </w:rPr>
      </w:pPr>
    </w:p>
    <w:p w14:paraId="4FC7E820" w14:textId="77777777" w:rsidR="008E6CC9" w:rsidRPr="004C7626" w:rsidRDefault="008E6CC9" w:rsidP="008E6CC9">
      <w:pPr>
        <w:widowControl w:val="0"/>
        <w:autoSpaceDE w:val="0"/>
        <w:autoSpaceDN w:val="0"/>
        <w:adjustRightInd w:val="0"/>
        <w:rPr>
          <w:rFonts w:cs="Arial"/>
          <w:b/>
        </w:rPr>
      </w:pPr>
      <w:r w:rsidRPr="004C7626">
        <w:rPr>
          <w:rFonts w:cs="Arial"/>
          <w:b/>
        </w:rPr>
        <w:t>Diagram 1</w:t>
      </w:r>
    </w:p>
    <w:p w14:paraId="4320F794" w14:textId="77777777" w:rsidR="008E6CC9" w:rsidRPr="002120EF" w:rsidRDefault="008E6CC9" w:rsidP="008E6CC9">
      <w:pPr>
        <w:widowControl w:val="0"/>
        <w:autoSpaceDE w:val="0"/>
        <w:autoSpaceDN w:val="0"/>
        <w:adjustRightInd w:val="0"/>
        <w:rPr>
          <w:rFonts w:cs="Arial"/>
        </w:rPr>
      </w:pPr>
    </w:p>
    <w:p w14:paraId="62C6CE71" w14:textId="77777777" w:rsidR="008E6CC9" w:rsidRPr="00F377B3" w:rsidRDefault="00197FCB" w:rsidP="008E6CC9">
      <w:pPr>
        <w:rPr>
          <w:rFonts w:cs="Arial"/>
          <w:b/>
          <w:sz w:val="28"/>
        </w:rPr>
      </w:pPr>
      <w:r>
        <w:rPr>
          <w:rFonts w:cs="Arial"/>
          <w:noProof/>
        </w:rPr>
        <mc:AlternateContent>
          <mc:Choice Requires="wps">
            <w:drawing>
              <wp:anchor distT="0" distB="0" distL="114300" distR="114300" simplePos="0" relativeHeight="251658752" behindDoc="0" locked="0" layoutInCell="1" allowOverlap="1" wp14:anchorId="12EF5589" wp14:editId="02B1205F">
                <wp:simplePos x="0" y="0"/>
                <wp:positionH relativeFrom="column">
                  <wp:posOffset>3886200</wp:posOffset>
                </wp:positionH>
                <wp:positionV relativeFrom="paragraph">
                  <wp:posOffset>2057400</wp:posOffset>
                </wp:positionV>
                <wp:extent cx="1143000" cy="1828800"/>
                <wp:effectExtent l="0" t="0" r="0" b="0"/>
                <wp:wrapTight wrapText="bothSides">
                  <wp:wrapPolygon edited="0">
                    <wp:start x="0" y="0"/>
                    <wp:lineTo x="21600" y="0"/>
                    <wp:lineTo x="21600" y="21600"/>
                    <wp:lineTo x="0" y="21600"/>
                    <wp:lineTo x="0" y="0"/>
                  </wp:wrapPolygon>
                </wp:wrapTight>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0DE2" w14:textId="77777777" w:rsidR="008E6CC9" w:rsidRPr="009066FC" w:rsidRDefault="008E6CC9" w:rsidP="008E6CC9">
                            <w:pPr>
                              <w:rPr>
                                <w:b/>
                                <w:sz w:val="28"/>
                              </w:rPr>
                            </w:pPr>
                            <w:r w:rsidRPr="009066FC">
                              <w:rPr>
                                <w:b/>
                                <w:sz w:val="28"/>
                              </w:rPr>
                              <w:t>Teachers</w:t>
                            </w:r>
                          </w:p>
                          <w:p w14:paraId="192D63E8" w14:textId="77777777" w:rsidR="008E6CC9" w:rsidRPr="008F5E94" w:rsidRDefault="008E6CC9" w:rsidP="008E6CC9">
                            <w:pPr>
                              <w:rPr>
                                <w:i/>
                              </w:rPr>
                            </w:pPr>
                            <w:r w:rsidRPr="008F5E94">
                              <w:rPr>
                                <w:i/>
                              </w:rPr>
                              <w:t>Understand how the curriculum informs their choices about content and sequencing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F5589" id="_x0000_t202" coordsize="21600,21600" o:spt="202" path="m,l,21600r21600,l21600,xe">
                <v:stroke joinstyle="miter"/>
                <v:path gradientshapeok="t" o:connecttype="rect"/>
              </v:shapetype>
              <v:shape id="Text Box 9" o:spid="_x0000_s1026" type="#_x0000_t202" style="position:absolute;margin-left:306pt;margin-top:162pt;width:90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" filled="f" stroked="f">
                <v:path arrowok="t"/>
                <v:textbox inset=",7.2pt,,7.2pt">
                  <w:txbxContent>
                    <w:p w14:paraId="137C0DE2" w14:textId="77777777" w:rsidR="008E6CC9" w:rsidRPr="009066FC" w:rsidRDefault="008E6CC9" w:rsidP="008E6CC9">
                      <w:pPr>
                        <w:rPr>
                          <w:b/>
                          <w:sz w:val="28"/>
                        </w:rPr>
                      </w:pPr>
                      <w:r w:rsidRPr="009066FC">
                        <w:rPr>
                          <w:b/>
                          <w:sz w:val="28"/>
                        </w:rPr>
                        <w:t>Teachers</w:t>
                      </w:r>
                    </w:p>
                    <w:p w14:paraId="192D63E8" w14:textId="77777777" w:rsidR="008E6CC9" w:rsidRPr="008F5E94" w:rsidRDefault="008E6CC9" w:rsidP="008E6CC9">
                      <w:pPr>
                        <w:rPr>
                          <w:i/>
                        </w:rPr>
                      </w:pPr>
                      <w:r w:rsidRPr="008F5E94">
                        <w:rPr>
                          <w:i/>
                        </w:rPr>
                        <w:t>Understand how the curriculum informs their choices about content and sequencing</w:t>
                      </w:r>
                    </w:p>
                  </w:txbxContent>
                </v:textbox>
                <w10:wrap type="tight"/>
              </v:shape>
            </w:pict>
          </mc:Fallback>
        </mc:AlternateContent>
      </w:r>
      <w:r>
        <w:rPr>
          <w:rFonts w:cs="Arial"/>
          <w:noProof/>
        </w:rPr>
        <mc:AlternateContent>
          <mc:Choice Requires="wps">
            <w:drawing>
              <wp:anchor distT="0" distB="0" distL="114300" distR="114300" simplePos="0" relativeHeight="251659776" behindDoc="0" locked="0" layoutInCell="1" allowOverlap="1" wp14:anchorId="60338772" wp14:editId="33DFFD54">
                <wp:simplePos x="0" y="0"/>
                <wp:positionH relativeFrom="column">
                  <wp:posOffset>5029200</wp:posOffset>
                </wp:positionH>
                <wp:positionV relativeFrom="paragraph">
                  <wp:posOffset>2057400</wp:posOffset>
                </wp:positionV>
                <wp:extent cx="1371600" cy="1600200"/>
                <wp:effectExtent l="0" t="0" r="0" b="0"/>
                <wp:wrapTight wrapText="bothSides">
                  <wp:wrapPolygon edited="0">
                    <wp:start x="0" y="0"/>
                    <wp:lineTo x="21600" y="0"/>
                    <wp:lineTo x="21600" y="21600"/>
                    <wp:lineTo x="0" y="21600"/>
                    <wp:lineTo x="0" y="0"/>
                  </wp:wrapPolygon>
                </wp:wrapTight>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E1F" w14:textId="77777777" w:rsidR="008E6CC9" w:rsidRPr="009066FC" w:rsidRDefault="008E6CC9" w:rsidP="008E6CC9">
                            <w:pPr>
                              <w:rPr>
                                <w:b/>
                                <w:sz w:val="28"/>
                              </w:rPr>
                            </w:pPr>
                            <w:r w:rsidRPr="009066FC">
                              <w:rPr>
                                <w:b/>
                                <w:sz w:val="28"/>
                              </w:rPr>
                              <w:t>Pupils</w:t>
                            </w:r>
                          </w:p>
                          <w:p w14:paraId="79113519" w14:textId="77777777" w:rsidR="008E6CC9" w:rsidRPr="008F5E94" w:rsidRDefault="008E6CC9" w:rsidP="008E6CC9">
                            <w:pPr>
                              <w:rPr>
                                <w:i/>
                              </w:rPr>
                            </w:pPr>
                            <w:r w:rsidRPr="008F5E94">
                              <w:rPr>
                                <w:i/>
                              </w:rPr>
                              <w:t>From observed lessons. How well do they build schema and understanding.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8772" id="Text Box 10" o:spid="_x0000_s1027" type="#_x0000_t202" style="position:absolute;margin-left:396pt;margin-top:162pt;width:108pt;height:1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" filled="f" stroked="f">
                <v:path arrowok="t"/>
                <v:textbox inset=",7.2pt,,7.2pt">
                  <w:txbxContent>
                    <w:p w14:paraId="2BD72E1F" w14:textId="77777777" w:rsidR="008E6CC9" w:rsidRPr="009066FC" w:rsidRDefault="008E6CC9" w:rsidP="008E6CC9">
                      <w:pPr>
                        <w:rPr>
                          <w:b/>
                          <w:sz w:val="28"/>
                        </w:rPr>
                      </w:pPr>
                      <w:r w:rsidRPr="009066FC">
                        <w:rPr>
                          <w:b/>
                          <w:sz w:val="28"/>
                        </w:rPr>
                        <w:t>Pupils</w:t>
                      </w:r>
                    </w:p>
                    <w:p w14:paraId="79113519" w14:textId="77777777" w:rsidR="008E6CC9" w:rsidRPr="008F5E94" w:rsidRDefault="008E6CC9" w:rsidP="008E6CC9">
                      <w:pPr>
                        <w:rPr>
                          <w:i/>
                        </w:rPr>
                      </w:pPr>
                      <w:r w:rsidRPr="008F5E94">
                        <w:rPr>
                          <w:i/>
                        </w:rPr>
                        <w:t>From observed lessons. How well do they build schema and understanding.</w:t>
                      </w:r>
                    </w:p>
                  </w:txbxContent>
                </v:textbox>
                <w10:wrap type="tight"/>
              </v:shape>
            </w:pict>
          </mc:Fallback>
        </mc:AlternateContent>
      </w:r>
      <w:r>
        <w:rPr>
          <w:rFonts w:cs="Arial"/>
          <w:noProof/>
        </w:rPr>
        <mc:AlternateContent>
          <mc:Choice Requires="wps">
            <w:drawing>
              <wp:anchor distT="0" distB="0" distL="114300" distR="114300" simplePos="0" relativeHeight="251651584" behindDoc="0" locked="0" layoutInCell="1" allowOverlap="1" wp14:anchorId="330652FD" wp14:editId="14AA74BA">
                <wp:simplePos x="0" y="0"/>
                <wp:positionH relativeFrom="column">
                  <wp:posOffset>914400</wp:posOffset>
                </wp:positionH>
                <wp:positionV relativeFrom="paragraph">
                  <wp:posOffset>-228600</wp:posOffset>
                </wp:positionV>
                <wp:extent cx="3200400" cy="1371600"/>
                <wp:effectExtent l="0" t="0" r="0" b="0"/>
                <wp:wrapTight wrapText="bothSides">
                  <wp:wrapPolygon edited="0">
                    <wp:start x="0" y="0"/>
                    <wp:lineTo x="21600" y="0"/>
                    <wp:lineTo x="21600" y="21600"/>
                    <wp:lineTo x="0" y="2160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7070" w14:textId="77777777" w:rsidR="008E6CC9" w:rsidRDefault="008E6CC9" w:rsidP="008E6CC9">
                            <w:pPr>
                              <w:pBdr>
                                <w:top w:val="single" w:sz="4" w:space="1" w:color="auto"/>
                                <w:left w:val="single" w:sz="4" w:space="4" w:color="auto"/>
                                <w:bottom w:val="single" w:sz="4" w:space="1" w:color="auto"/>
                                <w:right w:val="single" w:sz="4" w:space="4" w:color="auto"/>
                              </w:pBdr>
                              <w:jc w:val="center"/>
                              <w:rPr>
                                <w:b/>
                                <w:sz w:val="32"/>
                              </w:rPr>
                            </w:pPr>
                            <w:r>
                              <w:rPr>
                                <w:b/>
                                <w:sz w:val="32"/>
                              </w:rPr>
                              <w:t xml:space="preserve">Top level </w:t>
                            </w:r>
                          </w:p>
                          <w:p w14:paraId="217354DA" w14:textId="77777777" w:rsidR="008E6CC9" w:rsidRPr="005E0357" w:rsidRDefault="008E6CC9" w:rsidP="008E6CC9">
                            <w:pPr>
                              <w:pBdr>
                                <w:top w:val="single" w:sz="4" w:space="1" w:color="auto"/>
                                <w:left w:val="single" w:sz="4" w:space="4" w:color="auto"/>
                                <w:bottom w:val="single" w:sz="4" w:space="1" w:color="auto"/>
                                <w:right w:val="single" w:sz="4" w:space="4" w:color="auto"/>
                              </w:pBdr>
                              <w:jc w:val="center"/>
                              <w:rPr>
                                <w:b/>
                                <w:sz w:val="28"/>
                              </w:rPr>
                            </w:pPr>
                            <w:r w:rsidRPr="005E0357">
                              <w:rPr>
                                <w:b/>
                                <w:sz w:val="28"/>
                              </w:rPr>
                              <w:t>(including: Pre Inspection):</w:t>
                            </w:r>
                          </w:p>
                          <w:p w14:paraId="608AF2B4"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Pr>
                                <w:b/>
                                <w:sz w:val="28"/>
                              </w:rPr>
                              <w:t>C</w:t>
                            </w:r>
                            <w:r w:rsidRPr="009066FC">
                              <w:rPr>
                                <w:b/>
                                <w:sz w:val="28"/>
                              </w:rPr>
                              <w:t>onversation</w:t>
                            </w:r>
                            <w:r>
                              <w:rPr>
                                <w:b/>
                                <w:sz w:val="28"/>
                              </w:rPr>
                              <w:t>s</w:t>
                            </w:r>
                            <w:r w:rsidRPr="009066FC">
                              <w:rPr>
                                <w:b/>
                                <w:sz w:val="28"/>
                              </w:rPr>
                              <w:t xml:space="preserve"> with school leaders:</w:t>
                            </w:r>
                          </w:p>
                          <w:p w14:paraId="4D8DD67B"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sidRPr="009066FC">
                              <w:rPr>
                                <w:b/>
                                <w:sz w:val="28"/>
                              </w:rPr>
                              <w:t>* Context</w:t>
                            </w:r>
                          </w:p>
                          <w:p w14:paraId="556A0686"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sidRPr="009066FC">
                              <w:rPr>
                                <w:b/>
                                <w:sz w:val="28"/>
                              </w:rPr>
                              <w:t>* Curriculum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652FD" id="Text Box 2" o:spid="_x0000_s1028" type="#_x0000_t202" style="position:absolute;margin-left:1in;margin-top:-18pt;width:252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" filled="f" stroked="f">
                <v:path arrowok="t"/>
                <v:textbox inset=",7.2pt,,7.2pt">
                  <w:txbxContent>
                    <w:p w14:paraId="38F17070" w14:textId="77777777" w:rsidR="008E6CC9" w:rsidRDefault="008E6CC9" w:rsidP="008E6CC9">
                      <w:pPr>
                        <w:pBdr>
                          <w:top w:val="single" w:sz="4" w:space="1" w:color="auto"/>
                          <w:left w:val="single" w:sz="4" w:space="4" w:color="auto"/>
                          <w:bottom w:val="single" w:sz="4" w:space="1" w:color="auto"/>
                          <w:right w:val="single" w:sz="4" w:space="4" w:color="auto"/>
                        </w:pBdr>
                        <w:jc w:val="center"/>
                        <w:rPr>
                          <w:b/>
                          <w:sz w:val="32"/>
                        </w:rPr>
                      </w:pPr>
                      <w:r>
                        <w:rPr>
                          <w:b/>
                          <w:sz w:val="32"/>
                        </w:rPr>
                        <w:t xml:space="preserve">Top level </w:t>
                      </w:r>
                    </w:p>
                    <w:p w14:paraId="217354DA" w14:textId="77777777" w:rsidR="008E6CC9" w:rsidRPr="005E0357" w:rsidRDefault="008E6CC9" w:rsidP="008E6CC9">
                      <w:pPr>
                        <w:pBdr>
                          <w:top w:val="single" w:sz="4" w:space="1" w:color="auto"/>
                          <w:left w:val="single" w:sz="4" w:space="4" w:color="auto"/>
                          <w:bottom w:val="single" w:sz="4" w:space="1" w:color="auto"/>
                          <w:right w:val="single" w:sz="4" w:space="4" w:color="auto"/>
                        </w:pBdr>
                        <w:jc w:val="center"/>
                        <w:rPr>
                          <w:b/>
                          <w:sz w:val="28"/>
                        </w:rPr>
                      </w:pPr>
                      <w:r w:rsidRPr="005E0357">
                        <w:rPr>
                          <w:b/>
                          <w:sz w:val="28"/>
                        </w:rPr>
                        <w:t>(including: Pre Inspection):</w:t>
                      </w:r>
                    </w:p>
                    <w:p w14:paraId="608AF2B4"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Pr>
                          <w:b/>
                          <w:sz w:val="28"/>
                        </w:rPr>
                        <w:t>C</w:t>
                      </w:r>
                      <w:r w:rsidRPr="009066FC">
                        <w:rPr>
                          <w:b/>
                          <w:sz w:val="28"/>
                        </w:rPr>
                        <w:t>onversation</w:t>
                      </w:r>
                      <w:r>
                        <w:rPr>
                          <w:b/>
                          <w:sz w:val="28"/>
                        </w:rPr>
                        <w:t>s</w:t>
                      </w:r>
                      <w:r w:rsidRPr="009066FC">
                        <w:rPr>
                          <w:b/>
                          <w:sz w:val="28"/>
                        </w:rPr>
                        <w:t xml:space="preserve"> with school leaders:</w:t>
                      </w:r>
                    </w:p>
                    <w:p w14:paraId="4D8DD67B"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sidRPr="009066FC">
                        <w:rPr>
                          <w:b/>
                          <w:sz w:val="28"/>
                        </w:rPr>
                        <w:t>* Context</w:t>
                      </w:r>
                    </w:p>
                    <w:p w14:paraId="556A0686"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sidRPr="009066FC">
                        <w:rPr>
                          <w:b/>
                          <w:sz w:val="28"/>
                        </w:rPr>
                        <w:t>* Curriculum</w:t>
                      </w:r>
                    </w:p>
                  </w:txbxContent>
                </v:textbox>
                <w10:wrap type="tight"/>
              </v:shape>
            </w:pict>
          </mc:Fallback>
        </mc:AlternateContent>
      </w:r>
      <w:r>
        <w:rPr>
          <w:rFonts w:cs="Arial"/>
          <w:noProof/>
        </w:rPr>
        <mc:AlternateContent>
          <mc:Choice Requires="wps">
            <w:drawing>
              <wp:anchor distT="0" distB="0" distL="114300" distR="114300" simplePos="0" relativeHeight="251660800" behindDoc="0" locked="0" layoutInCell="1" allowOverlap="1" wp14:anchorId="6A4CBB9D" wp14:editId="1CC67125">
                <wp:simplePos x="0" y="0"/>
                <wp:positionH relativeFrom="column">
                  <wp:posOffset>1143000</wp:posOffset>
                </wp:positionH>
                <wp:positionV relativeFrom="paragraph">
                  <wp:posOffset>5486400</wp:posOffset>
                </wp:positionV>
                <wp:extent cx="2971800" cy="685800"/>
                <wp:effectExtent l="0" t="0" r="0" b="0"/>
                <wp:wrapTight wrapText="bothSides">
                  <wp:wrapPolygon edited="0">
                    <wp:start x="0" y="0"/>
                    <wp:lineTo x="21600" y="0"/>
                    <wp:lineTo x="21600" y="21600"/>
                    <wp:lineTo x="0" y="21600"/>
                    <wp:lineTo x="0" y="0"/>
                  </wp:wrapPolygon>
                </wp:wrapTight>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9A16" w14:textId="77777777" w:rsidR="008E6CC9" w:rsidRPr="004E0E08" w:rsidRDefault="008E6CC9" w:rsidP="008E6CC9">
                            <w:pPr>
                              <w:pBdr>
                                <w:top w:val="single" w:sz="4" w:space="1" w:color="auto"/>
                                <w:left w:val="single" w:sz="4" w:space="4" w:color="auto"/>
                                <w:bottom w:val="single" w:sz="4" w:space="1" w:color="auto"/>
                                <w:right w:val="single" w:sz="4" w:space="4" w:color="auto"/>
                              </w:pBdr>
                              <w:jc w:val="center"/>
                              <w:rPr>
                                <w:b/>
                                <w:sz w:val="32"/>
                              </w:rPr>
                            </w:pPr>
                            <w:r w:rsidRPr="004E0E08">
                              <w:rPr>
                                <w:b/>
                                <w:sz w:val="32"/>
                              </w:rPr>
                              <w:t>Bringing it together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CBB9D" id="Text Box 11" o:spid="_x0000_s1029" type="#_x0000_t202" style="position:absolute;margin-left:90pt;margin-top:6in;width:23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" filled="f" stroked="f">
                <v:path arrowok="t"/>
                <v:textbox inset=",7.2pt,,7.2pt">
                  <w:txbxContent>
                    <w:p w14:paraId="28DE9A16" w14:textId="77777777" w:rsidR="008E6CC9" w:rsidRPr="004E0E08" w:rsidRDefault="008E6CC9" w:rsidP="008E6CC9">
                      <w:pPr>
                        <w:pBdr>
                          <w:top w:val="single" w:sz="4" w:space="1" w:color="auto"/>
                          <w:left w:val="single" w:sz="4" w:space="4" w:color="auto"/>
                          <w:bottom w:val="single" w:sz="4" w:space="1" w:color="auto"/>
                          <w:right w:val="single" w:sz="4" w:space="4" w:color="auto"/>
                        </w:pBdr>
                        <w:jc w:val="center"/>
                        <w:rPr>
                          <w:b/>
                          <w:sz w:val="32"/>
                        </w:rPr>
                      </w:pPr>
                      <w:r w:rsidRPr="004E0E08">
                        <w:rPr>
                          <w:b/>
                          <w:sz w:val="32"/>
                        </w:rPr>
                        <w:t>Bringing it together</w:t>
                      </w:r>
                    </w:p>
                  </w:txbxContent>
                </v:textbox>
                <w10:wrap type="tight"/>
              </v:shape>
            </w:pict>
          </mc:Fallback>
        </mc:AlternateContent>
      </w:r>
      <w:r>
        <w:rPr>
          <w:rFonts w:cs="Arial"/>
          <w:noProof/>
        </w:rPr>
        <mc:AlternateContent>
          <mc:Choice Requires="wps">
            <w:drawing>
              <wp:anchor distT="0" distB="0" distL="114300" distR="114300" simplePos="0" relativeHeight="251661824" behindDoc="0" locked="0" layoutInCell="1" allowOverlap="1" wp14:anchorId="03EF5CA1" wp14:editId="10C14B35">
                <wp:simplePos x="0" y="0"/>
                <wp:positionH relativeFrom="column">
                  <wp:posOffset>1143000</wp:posOffset>
                </wp:positionH>
                <wp:positionV relativeFrom="paragraph">
                  <wp:posOffset>4572000</wp:posOffset>
                </wp:positionV>
                <wp:extent cx="2971800" cy="914400"/>
                <wp:effectExtent l="0" t="0" r="0" b="0"/>
                <wp:wrapTight wrapText="bothSides">
                  <wp:wrapPolygon edited="0">
                    <wp:start x="0" y="0"/>
                    <wp:lineTo x="21600" y="0"/>
                    <wp:lineTo x="21600" y="21600"/>
                    <wp:lineTo x="0" y="21600"/>
                    <wp:lineTo x="0" y="0"/>
                  </wp:wrapPolygon>
                </wp:wrapTight>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8C19"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sidRPr="009066FC">
                              <w:rPr>
                                <w:b/>
                                <w:sz w:val="28"/>
                              </w:rPr>
                              <w:t>Connecting evidence to reach a judgement</w:t>
                            </w:r>
                          </w:p>
                          <w:p w14:paraId="42626722" w14:textId="77777777" w:rsidR="008E6CC9" w:rsidRPr="00253C06" w:rsidRDefault="008E6CC9" w:rsidP="008E6CC9">
                            <w:pPr>
                              <w:pBdr>
                                <w:top w:val="single" w:sz="4" w:space="1" w:color="auto"/>
                                <w:left w:val="single" w:sz="4" w:space="4" w:color="auto"/>
                                <w:bottom w:val="single" w:sz="4" w:space="1" w:color="auto"/>
                                <w:right w:val="single" w:sz="4" w:space="4" w:color="auto"/>
                              </w:pBdr>
                              <w:jc w:val="center"/>
                              <w:rPr>
                                <w:i/>
                              </w:rPr>
                            </w:pPr>
                            <w:r w:rsidRPr="00253C06">
                              <w:rPr>
                                <w:i/>
                              </w:rPr>
                              <w:t>Forming</w:t>
                            </w:r>
                            <w:r>
                              <w:rPr>
                                <w:i/>
                              </w:rPr>
                              <w:t xml:space="preserve"> a view of quality of education.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5CA1" id="Text Box 12" o:spid="_x0000_s1030" type="#_x0000_t202" style="position:absolute;margin-left:90pt;margin-top:5in;width:234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" filled="f" stroked="f">
                <v:path arrowok="t"/>
                <v:textbox inset=",7.2pt,,7.2pt">
                  <w:txbxContent>
                    <w:p w14:paraId="28438C19"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28"/>
                        </w:rPr>
                      </w:pPr>
                      <w:r w:rsidRPr="009066FC">
                        <w:rPr>
                          <w:b/>
                          <w:sz w:val="28"/>
                        </w:rPr>
                        <w:t>Connecting evidence to reach a judgement</w:t>
                      </w:r>
                    </w:p>
                    <w:p w14:paraId="42626722" w14:textId="77777777" w:rsidR="008E6CC9" w:rsidRPr="00253C06" w:rsidRDefault="008E6CC9" w:rsidP="008E6CC9">
                      <w:pPr>
                        <w:pBdr>
                          <w:top w:val="single" w:sz="4" w:space="1" w:color="auto"/>
                          <w:left w:val="single" w:sz="4" w:space="4" w:color="auto"/>
                          <w:bottom w:val="single" w:sz="4" w:space="1" w:color="auto"/>
                          <w:right w:val="single" w:sz="4" w:space="4" w:color="auto"/>
                        </w:pBdr>
                        <w:jc w:val="center"/>
                        <w:rPr>
                          <w:i/>
                        </w:rPr>
                      </w:pPr>
                      <w:r w:rsidRPr="00253C06">
                        <w:rPr>
                          <w:i/>
                        </w:rPr>
                        <w:t>Forming</w:t>
                      </w:r>
                      <w:r>
                        <w:rPr>
                          <w:i/>
                        </w:rPr>
                        <w:t xml:space="preserve"> a view of quality of education.</w:t>
                      </w:r>
                    </w:p>
                  </w:txbxContent>
                </v:textbox>
                <w10:wrap type="tight"/>
              </v:shape>
            </w:pict>
          </mc:Fallback>
        </mc:AlternateContent>
      </w:r>
      <w:r>
        <w:rPr>
          <w:rFonts w:cs="Arial"/>
          <w:noProof/>
        </w:rPr>
        <mc:AlternateContent>
          <mc:Choice Requires="wps">
            <w:drawing>
              <wp:anchor distT="0" distB="0" distL="114300" distR="114300" simplePos="0" relativeHeight="251652608" behindDoc="0" locked="0" layoutInCell="1" allowOverlap="1" wp14:anchorId="626EE500" wp14:editId="53542C68">
                <wp:simplePos x="0" y="0"/>
                <wp:positionH relativeFrom="column">
                  <wp:posOffset>1828800</wp:posOffset>
                </wp:positionH>
                <wp:positionV relativeFrom="paragraph">
                  <wp:posOffset>1600200</wp:posOffset>
                </wp:positionV>
                <wp:extent cx="1371600" cy="457200"/>
                <wp:effectExtent l="0" t="0" r="0" b="0"/>
                <wp:wrapTight wrapText="bothSides">
                  <wp:wrapPolygon edited="0">
                    <wp:start x="0" y="0"/>
                    <wp:lineTo x="21600" y="0"/>
                    <wp:lineTo x="21600" y="21600"/>
                    <wp:lineTo x="0" y="2160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7A4A"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32"/>
                              </w:rPr>
                            </w:pPr>
                            <w:r w:rsidRPr="009066FC">
                              <w:rPr>
                                <w:b/>
                                <w:sz w:val="32"/>
                              </w:rPr>
                              <w:t>Deep Dive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E500" id="Text Box 3" o:spid="_x0000_s1031" type="#_x0000_t202" style="position:absolute;margin-left:2in;margin-top:126pt;width:108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" filled="f" stroked="f">
                <v:path arrowok="t"/>
                <v:textbox inset=",7.2pt,,7.2pt">
                  <w:txbxContent>
                    <w:p w14:paraId="3AEC7A4A" w14:textId="77777777" w:rsidR="008E6CC9" w:rsidRPr="009066FC" w:rsidRDefault="008E6CC9" w:rsidP="008E6CC9">
                      <w:pPr>
                        <w:pBdr>
                          <w:top w:val="single" w:sz="4" w:space="1" w:color="auto"/>
                          <w:left w:val="single" w:sz="4" w:space="4" w:color="auto"/>
                          <w:bottom w:val="single" w:sz="4" w:space="1" w:color="auto"/>
                          <w:right w:val="single" w:sz="4" w:space="4" w:color="auto"/>
                        </w:pBdr>
                        <w:jc w:val="center"/>
                        <w:rPr>
                          <w:b/>
                          <w:sz w:val="32"/>
                        </w:rPr>
                      </w:pPr>
                      <w:r w:rsidRPr="009066FC">
                        <w:rPr>
                          <w:b/>
                          <w:sz w:val="32"/>
                        </w:rPr>
                        <w:t>Deep Dive</w:t>
                      </w:r>
                    </w:p>
                  </w:txbxContent>
                </v:textbox>
                <w10:wrap type="tight"/>
              </v:shape>
            </w:pict>
          </mc:Fallback>
        </mc:AlternateContent>
      </w:r>
      <w:r>
        <w:rPr>
          <w:rFonts w:cs="Arial"/>
          <w:noProof/>
        </w:rPr>
        <mc:AlternateContent>
          <mc:Choice Requires="wps">
            <w:drawing>
              <wp:anchor distT="0" distB="0" distL="114300" distR="114300" simplePos="0" relativeHeight="251663872" behindDoc="0" locked="0" layoutInCell="1" allowOverlap="1" wp14:anchorId="5F3871D6" wp14:editId="137419B4">
                <wp:simplePos x="0" y="0"/>
                <wp:positionH relativeFrom="column">
                  <wp:posOffset>2514600</wp:posOffset>
                </wp:positionH>
                <wp:positionV relativeFrom="paragraph">
                  <wp:posOffset>3886200</wp:posOffset>
                </wp:positionV>
                <wp:extent cx="0" cy="685800"/>
                <wp:effectExtent l="0" t="0" r="0" b="0"/>
                <wp:wrapTight wrapText="bothSides">
                  <wp:wrapPolygon edited="0">
                    <wp:start x="-2147483648" y="0"/>
                    <wp:lineTo x="-2147483648" y="9460"/>
                    <wp:lineTo x="-2147483648" y="14860"/>
                    <wp:lineTo x="-2147483648" y="21600"/>
                    <wp:lineTo x="-2147483648" y="24300"/>
                    <wp:lineTo x="-2147483648" y="24300"/>
                    <wp:lineTo x="-2147483648" y="21600"/>
                    <wp:lineTo x="-2147483648" y="14400"/>
                    <wp:lineTo x="-2147483648" y="9460"/>
                    <wp:lineTo x="-2147483648" y="6300"/>
                    <wp:lineTo x="-2147483648" y="2260"/>
                    <wp:lineTo x="-2147483648" y="0"/>
                    <wp:lineTo x="-2147483648" y="0"/>
                  </wp:wrapPolygon>
                </wp:wrapTight>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44450">
                          <a:solidFill>
                            <a:srgbClr val="4A7EBB"/>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F4325"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6pt" to="198pt,5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" strokecolor="#4a7ebb" strokeweight="3.5pt">
                <v:fill o:detectmouseclick="t"/>
                <v:stroke startarrow="block" endarrow="block"/>
                <v:shadow on="t" opacity="22938f" offset="0"/>
                <o:lock v:ext="edit" shapetype="f"/>
                <w10:wrap type="tight"/>
              </v:line>
            </w:pict>
          </mc:Fallback>
        </mc:AlternateContent>
      </w:r>
      <w:r>
        <w:rPr>
          <w:rFonts w:cs="Arial"/>
          <w:noProof/>
        </w:rPr>
        <mc:AlternateContent>
          <mc:Choice Requires="wps">
            <w:drawing>
              <wp:anchor distT="0" distB="0" distL="114300" distR="114300" simplePos="0" relativeHeight="251662848" behindDoc="0" locked="0" layoutInCell="1" allowOverlap="1" wp14:anchorId="680AC4A3" wp14:editId="00268E8A">
                <wp:simplePos x="0" y="0"/>
                <wp:positionH relativeFrom="column">
                  <wp:posOffset>2514600</wp:posOffset>
                </wp:positionH>
                <wp:positionV relativeFrom="paragraph">
                  <wp:posOffset>1143000</wp:posOffset>
                </wp:positionV>
                <wp:extent cx="0" cy="457200"/>
                <wp:effectExtent l="0" t="0" r="0" b="0"/>
                <wp:wrapTight wrapText="bothSides">
                  <wp:wrapPolygon edited="0">
                    <wp:start x="-2147483648" y="0"/>
                    <wp:lineTo x="-2147483648" y="1350"/>
                    <wp:lineTo x="-2147483648" y="6300"/>
                    <wp:lineTo x="-2147483648" y="14400"/>
                    <wp:lineTo x="-2147483648" y="14850"/>
                    <wp:lineTo x="-2147483648" y="21600"/>
                    <wp:lineTo x="-2147483648" y="24300"/>
                    <wp:lineTo x="-2147483648" y="24300"/>
                    <wp:lineTo x="-2147483648" y="21600"/>
                    <wp:lineTo x="-2147483648" y="14400"/>
                    <wp:lineTo x="-2147483648" y="7200"/>
                    <wp:lineTo x="-2147483648" y="3600"/>
                    <wp:lineTo x="-2147483648" y="900"/>
                    <wp:lineTo x="-2147483648" y="0"/>
                    <wp:lineTo x="-2147483648" y="0"/>
                  </wp:wrapPolygon>
                </wp:wrapTight>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CDF34"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0pt" to="198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" strokecolor="#4a7ebb" strokeweight="3.5pt">
                <v:fill o:detectmouseclick="t"/>
                <v:stroke endarrow="block"/>
                <v:shadow on="t" opacity="22938f" offset="0"/>
                <o:lock v:ext="edit" shapetype="f"/>
                <w10:wrap type="tight"/>
              </v:line>
            </w:pict>
          </mc:Fallback>
        </mc:AlternateContent>
      </w:r>
      <w:r>
        <w:rPr>
          <w:rFonts w:cs="Arial"/>
          <w:noProof/>
        </w:rPr>
        <mc:AlternateContent>
          <mc:Choice Requires="wps">
            <w:drawing>
              <wp:anchor distT="0" distB="0" distL="114300" distR="114300" simplePos="0" relativeHeight="251657728" behindDoc="0" locked="0" layoutInCell="1" allowOverlap="1" wp14:anchorId="6236F822" wp14:editId="71DA0C70">
                <wp:simplePos x="0" y="0"/>
                <wp:positionH relativeFrom="column">
                  <wp:posOffset>2743200</wp:posOffset>
                </wp:positionH>
                <wp:positionV relativeFrom="paragraph">
                  <wp:posOffset>2057400</wp:posOffset>
                </wp:positionV>
                <wp:extent cx="1143000" cy="1828800"/>
                <wp:effectExtent l="0" t="0" r="0" b="0"/>
                <wp:wrapTight wrapText="bothSides">
                  <wp:wrapPolygon edited="0">
                    <wp:start x="0" y="0"/>
                    <wp:lineTo x="21600" y="0"/>
                    <wp:lineTo x="21600" y="21600"/>
                    <wp:lineTo x="0" y="21600"/>
                    <wp:lineTo x="0" y="0"/>
                  </wp:wrapPolygon>
                </wp:wrapTight>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5EB79" w14:textId="77777777" w:rsidR="008E6CC9" w:rsidRPr="009066FC" w:rsidRDefault="008E6CC9" w:rsidP="008E6CC9">
                            <w:pPr>
                              <w:rPr>
                                <w:b/>
                                <w:sz w:val="28"/>
                              </w:rPr>
                            </w:pPr>
                            <w:r w:rsidRPr="009066FC">
                              <w:rPr>
                                <w:b/>
                                <w:sz w:val="28"/>
                              </w:rPr>
                              <w:t>Work scrutinies</w:t>
                            </w:r>
                          </w:p>
                          <w:p w14:paraId="7B476CB3" w14:textId="77777777" w:rsidR="008E6CC9" w:rsidRPr="00E92F98" w:rsidRDefault="008E6CC9" w:rsidP="008E6CC9">
                            <w:pPr>
                              <w:rPr>
                                <w:i/>
                              </w:rPr>
                            </w:pPr>
                            <w:r>
                              <w:rPr>
                                <w:i/>
                              </w:rPr>
                              <w:t>o</w:t>
                            </w:r>
                            <w:r w:rsidRPr="00E92F98">
                              <w:rPr>
                                <w:i/>
                              </w:rPr>
                              <w:t>f pupils in observed classes.</w:t>
                            </w:r>
                          </w:p>
                          <w:p w14:paraId="7E2216DE" w14:textId="77777777" w:rsidR="008E6CC9" w:rsidRPr="00E92F98" w:rsidRDefault="008E6CC9" w:rsidP="008E6CC9">
                            <w:pPr>
                              <w:rPr>
                                <w:i/>
                              </w:rPr>
                            </w:pPr>
                            <w:r w:rsidRPr="00E92F98">
                              <w:rPr>
                                <w:i/>
                              </w:rPr>
                              <w:t>Where possible with teachers / leaders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6F822" id="Text Box 8" o:spid="_x0000_s1032" type="#_x0000_t202" style="position:absolute;margin-left:3in;margin-top:162pt;width:90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" filled="f" stroked="f">
                <v:path arrowok="t"/>
                <v:textbox inset=",7.2pt,,7.2pt">
                  <w:txbxContent>
                    <w:p w14:paraId="5FA5EB79" w14:textId="77777777" w:rsidR="008E6CC9" w:rsidRPr="009066FC" w:rsidRDefault="008E6CC9" w:rsidP="008E6CC9">
                      <w:pPr>
                        <w:rPr>
                          <w:b/>
                          <w:sz w:val="28"/>
                        </w:rPr>
                      </w:pPr>
                      <w:r w:rsidRPr="009066FC">
                        <w:rPr>
                          <w:b/>
                          <w:sz w:val="28"/>
                        </w:rPr>
                        <w:t>Work scrutinies</w:t>
                      </w:r>
                    </w:p>
                    <w:p w14:paraId="7B476CB3" w14:textId="77777777" w:rsidR="008E6CC9" w:rsidRPr="00E92F98" w:rsidRDefault="008E6CC9" w:rsidP="008E6CC9">
                      <w:pPr>
                        <w:rPr>
                          <w:i/>
                        </w:rPr>
                      </w:pPr>
                      <w:r>
                        <w:rPr>
                          <w:i/>
                        </w:rPr>
                        <w:t>o</w:t>
                      </w:r>
                      <w:r w:rsidRPr="00E92F98">
                        <w:rPr>
                          <w:i/>
                        </w:rPr>
                        <w:t>f pupils in observed classes.</w:t>
                      </w:r>
                    </w:p>
                    <w:p w14:paraId="7E2216DE" w14:textId="77777777" w:rsidR="008E6CC9" w:rsidRPr="00E92F98" w:rsidRDefault="008E6CC9" w:rsidP="008E6CC9">
                      <w:pPr>
                        <w:rPr>
                          <w:i/>
                        </w:rPr>
                      </w:pPr>
                      <w:r w:rsidRPr="00E92F98">
                        <w:rPr>
                          <w:i/>
                        </w:rPr>
                        <w:t>Where possible with teachers / leaders</w:t>
                      </w:r>
                    </w:p>
                  </w:txbxContent>
                </v:textbox>
                <w10:wrap type="tight"/>
              </v:shape>
            </w:pict>
          </mc:Fallback>
        </mc:AlternateContent>
      </w:r>
      <w:r>
        <w:rPr>
          <w:rFonts w:cs="Arial"/>
          <w:noProof/>
        </w:rPr>
        <mc:AlternateContent>
          <mc:Choice Requires="wps">
            <w:drawing>
              <wp:anchor distT="0" distB="0" distL="114300" distR="114300" simplePos="0" relativeHeight="251656704" behindDoc="0" locked="0" layoutInCell="1" allowOverlap="1" wp14:anchorId="551C15FA" wp14:editId="31840A3D">
                <wp:simplePos x="0" y="0"/>
                <wp:positionH relativeFrom="column">
                  <wp:posOffset>1371600</wp:posOffset>
                </wp:positionH>
                <wp:positionV relativeFrom="paragraph">
                  <wp:posOffset>2057400</wp:posOffset>
                </wp:positionV>
                <wp:extent cx="1371600" cy="1828800"/>
                <wp:effectExtent l="0" t="0" r="0" b="0"/>
                <wp:wrapTight wrapText="bothSides">
                  <wp:wrapPolygon edited="0">
                    <wp:start x="0" y="0"/>
                    <wp:lineTo x="21600" y="0"/>
                    <wp:lineTo x="21600" y="21600"/>
                    <wp:lineTo x="0" y="21600"/>
                    <wp:lineTo x="0" y="0"/>
                  </wp:wrapPolygon>
                </wp:wrapTigh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21FD" w14:textId="77777777" w:rsidR="008E6CC9" w:rsidRPr="009066FC" w:rsidRDefault="008E6CC9" w:rsidP="008E6CC9">
                            <w:pPr>
                              <w:rPr>
                                <w:b/>
                                <w:sz w:val="28"/>
                              </w:rPr>
                            </w:pPr>
                            <w:r w:rsidRPr="009066FC">
                              <w:rPr>
                                <w:b/>
                                <w:sz w:val="28"/>
                              </w:rPr>
                              <w:t xml:space="preserve">Lesson </w:t>
                            </w:r>
                          </w:p>
                          <w:p w14:paraId="790FDE45" w14:textId="77777777" w:rsidR="008E6CC9" w:rsidRPr="009066FC" w:rsidRDefault="008E6CC9" w:rsidP="008E6CC9">
                            <w:pPr>
                              <w:rPr>
                                <w:b/>
                                <w:sz w:val="28"/>
                              </w:rPr>
                            </w:pPr>
                            <w:r w:rsidRPr="009066FC">
                              <w:rPr>
                                <w:b/>
                                <w:sz w:val="28"/>
                              </w:rPr>
                              <w:t>Visits</w:t>
                            </w:r>
                          </w:p>
                          <w:p w14:paraId="70CEE48A" w14:textId="77777777" w:rsidR="008E6CC9" w:rsidRPr="00E92F98" w:rsidRDefault="008E6CC9" w:rsidP="008E6CC9">
                            <w:pPr>
                              <w:rPr>
                                <w:i/>
                              </w:rPr>
                            </w:pPr>
                            <w:r w:rsidRPr="00E92F98">
                              <w:rPr>
                                <w:i/>
                              </w:rPr>
                              <w:t>Evaluate where a lesson sits within a sequence.</w:t>
                            </w:r>
                          </w:p>
                          <w:p w14:paraId="4C227C7E" w14:textId="77777777" w:rsidR="008E6CC9" w:rsidRPr="00E92F98" w:rsidRDefault="008E6CC9" w:rsidP="008E6CC9">
                            <w:pPr>
                              <w:rPr>
                                <w:i/>
                              </w:rPr>
                            </w:pPr>
                            <w:r w:rsidRPr="00E92F98">
                              <w:rPr>
                                <w:i/>
                              </w:rPr>
                              <w:t>And leaders /</w:t>
                            </w:r>
                            <w:r>
                              <w:rPr>
                                <w:i/>
                              </w:rPr>
                              <w:t xml:space="preserve"> teachers understanding of this.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C15FA" id="Text Box 7" o:spid="_x0000_s1033" type="#_x0000_t202" style="position:absolute;margin-left:108pt;margin-top:162pt;width:108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" filled="f" stroked="f">
                <v:path arrowok="t"/>
                <v:textbox inset=",7.2pt,,7.2pt">
                  <w:txbxContent>
                    <w:p w14:paraId="77E721FD" w14:textId="77777777" w:rsidR="008E6CC9" w:rsidRPr="009066FC" w:rsidRDefault="008E6CC9" w:rsidP="008E6CC9">
                      <w:pPr>
                        <w:rPr>
                          <w:b/>
                          <w:sz w:val="28"/>
                        </w:rPr>
                      </w:pPr>
                      <w:r w:rsidRPr="009066FC">
                        <w:rPr>
                          <w:b/>
                          <w:sz w:val="28"/>
                        </w:rPr>
                        <w:t xml:space="preserve">Lesson </w:t>
                      </w:r>
                    </w:p>
                    <w:p w14:paraId="790FDE45" w14:textId="77777777" w:rsidR="008E6CC9" w:rsidRPr="009066FC" w:rsidRDefault="008E6CC9" w:rsidP="008E6CC9">
                      <w:pPr>
                        <w:rPr>
                          <w:b/>
                          <w:sz w:val="28"/>
                        </w:rPr>
                      </w:pPr>
                      <w:r w:rsidRPr="009066FC">
                        <w:rPr>
                          <w:b/>
                          <w:sz w:val="28"/>
                        </w:rPr>
                        <w:t>Visits</w:t>
                      </w:r>
                    </w:p>
                    <w:p w14:paraId="70CEE48A" w14:textId="77777777" w:rsidR="008E6CC9" w:rsidRPr="00E92F98" w:rsidRDefault="008E6CC9" w:rsidP="008E6CC9">
                      <w:pPr>
                        <w:rPr>
                          <w:i/>
                        </w:rPr>
                      </w:pPr>
                      <w:r w:rsidRPr="00E92F98">
                        <w:rPr>
                          <w:i/>
                        </w:rPr>
                        <w:t>Evaluate where a lesson sits within a sequence.</w:t>
                      </w:r>
                    </w:p>
                    <w:p w14:paraId="4C227C7E" w14:textId="77777777" w:rsidR="008E6CC9" w:rsidRPr="00E92F98" w:rsidRDefault="008E6CC9" w:rsidP="008E6CC9">
                      <w:pPr>
                        <w:rPr>
                          <w:i/>
                        </w:rPr>
                      </w:pPr>
                      <w:r w:rsidRPr="00E92F98">
                        <w:rPr>
                          <w:i/>
                        </w:rPr>
                        <w:t>And leaders /</w:t>
                      </w:r>
                      <w:r>
                        <w:rPr>
                          <w:i/>
                        </w:rPr>
                        <w:t xml:space="preserve"> teachers understanding of this.</w:t>
                      </w:r>
                    </w:p>
                  </w:txbxContent>
                </v:textbox>
                <w10:wrap type="tight"/>
              </v:shape>
            </w:pict>
          </mc:Fallback>
        </mc:AlternateContent>
      </w:r>
      <w:r>
        <w:rPr>
          <w:rFonts w:cs="Arial"/>
          <w:noProof/>
        </w:rPr>
        <mc:AlternateContent>
          <mc:Choice Requires="wps">
            <w:drawing>
              <wp:anchor distT="0" distB="0" distL="114300" distR="114300" simplePos="0" relativeHeight="251654656" behindDoc="0" locked="0" layoutInCell="1" allowOverlap="1" wp14:anchorId="318987A6" wp14:editId="0425BBB5">
                <wp:simplePos x="0" y="0"/>
                <wp:positionH relativeFrom="column">
                  <wp:posOffset>0</wp:posOffset>
                </wp:positionH>
                <wp:positionV relativeFrom="paragraph">
                  <wp:posOffset>2057400</wp:posOffset>
                </wp:positionV>
                <wp:extent cx="1371600" cy="1600200"/>
                <wp:effectExtent l="0" t="0" r="0" b="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EFCCB" w14:textId="77777777" w:rsidR="008E6CC9" w:rsidRPr="009066FC" w:rsidRDefault="008E6CC9" w:rsidP="008E6CC9">
                            <w:pPr>
                              <w:rPr>
                                <w:b/>
                                <w:sz w:val="28"/>
                              </w:rPr>
                            </w:pPr>
                            <w:r w:rsidRPr="009066FC">
                              <w:rPr>
                                <w:b/>
                                <w:sz w:val="28"/>
                              </w:rPr>
                              <w:t>Curriculum leaders</w:t>
                            </w:r>
                          </w:p>
                          <w:p w14:paraId="2A94F15B" w14:textId="77777777" w:rsidR="008E6CC9" w:rsidRPr="00E92F98" w:rsidRDefault="008E6CC9" w:rsidP="008E6CC9">
                            <w:pPr>
                              <w:rPr>
                                <w:i/>
                              </w:rPr>
                            </w:pPr>
                            <w:r w:rsidRPr="00E92F98">
                              <w:rPr>
                                <w:i/>
                              </w:rPr>
                              <w:t>Long &amp; medium term planning</w:t>
                            </w:r>
                          </w:p>
                          <w:p w14:paraId="2EFC0255" w14:textId="77777777" w:rsidR="008E6CC9" w:rsidRPr="00E92F98" w:rsidRDefault="008E6CC9" w:rsidP="008E6CC9">
                            <w:pPr>
                              <w:rPr>
                                <w:i/>
                              </w:rPr>
                            </w:pPr>
                            <w:r>
                              <w:rPr>
                                <w:i/>
                              </w:rPr>
                              <w:t>Rationale for content choice</w:t>
                            </w:r>
                            <w:r w:rsidRPr="00E92F98">
                              <w:rPr>
                                <w:i/>
                              </w:rPr>
                              <w:t>s and sequencing</w:t>
                            </w:r>
                            <w:r>
                              <w:rPr>
                                <w:i/>
                              </w:rPr>
                              <w:t>.</w:t>
                            </w:r>
                          </w:p>
                          <w:p w14:paraId="14F23B4B" w14:textId="77777777" w:rsidR="008E6CC9" w:rsidRDefault="008E6CC9" w:rsidP="008E6CC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87A6" id="Text Box 5" o:spid="_x0000_s1034" type="#_x0000_t202" style="position:absolute;margin-left:0;margin-top:162pt;width:108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" filled="f" stroked="f">
                <v:path arrowok="t"/>
                <v:textbox inset=",7.2pt,,7.2pt">
                  <w:txbxContent>
                    <w:p w14:paraId="69DEFCCB" w14:textId="77777777" w:rsidR="008E6CC9" w:rsidRPr="009066FC" w:rsidRDefault="008E6CC9" w:rsidP="008E6CC9">
                      <w:pPr>
                        <w:rPr>
                          <w:b/>
                          <w:sz w:val="28"/>
                        </w:rPr>
                      </w:pPr>
                      <w:r w:rsidRPr="009066FC">
                        <w:rPr>
                          <w:b/>
                          <w:sz w:val="28"/>
                        </w:rPr>
                        <w:t>Curriculum leaders</w:t>
                      </w:r>
                    </w:p>
                    <w:p w14:paraId="2A94F15B" w14:textId="77777777" w:rsidR="008E6CC9" w:rsidRPr="00E92F98" w:rsidRDefault="008E6CC9" w:rsidP="008E6CC9">
                      <w:pPr>
                        <w:rPr>
                          <w:i/>
                        </w:rPr>
                      </w:pPr>
                      <w:r w:rsidRPr="00E92F98">
                        <w:rPr>
                          <w:i/>
                        </w:rPr>
                        <w:t>Long &amp; medium term planning</w:t>
                      </w:r>
                    </w:p>
                    <w:p w14:paraId="2EFC0255" w14:textId="77777777" w:rsidR="008E6CC9" w:rsidRPr="00E92F98" w:rsidRDefault="008E6CC9" w:rsidP="008E6CC9">
                      <w:pPr>
                        <w:rPr>
                          <w:i/>
                        </w:rPr>
                      </w:pPr>
                      <w:r>
                        <w:rPr>
                          <w:i/>
                        </w:rPr>
                        <w:t>Rationale for content choice</w:t>
                      </w:r>
                      <w:r w:rsidRPr="00E92F98">
                        <w:rPr>
                          <w:i/>
                        </w:rPr>
                        <w:t>s and sequencing</w:t>
                      </w:r>
                      <w:r>
                        <w:rPr>
                          <w:i/>
                        </w:rPr>
                        <w:t>.</w:t>
                      </w:r>
                    </w:p>
                    <w:p w14:paraId="14F23B4B" w14:textId="77777777" w:rsidR="008E6CC9" w:rsidRDefault="008E6CC9" w:rsidP="008E6CC9"/>
                  </w:txbxContent>
                </v:textbox>
                <w10:wrap type="tight"/>
              </v:shape>
            </w:pict>
          </mc:Fallback>
        </mc:AlternateContent>
      </w:r>
      <w:r>
        <w:rPr>
          <w:rFonts w:cs="Arial"/>
          <w:noProof/>
        </w:rPr>
        <mc:AlternateContent>
          <mc:Choice Requires="wps">
            <w:drawing>
              <wp:anchor distT="0" distB="0" distL="114300" distR="114300" simplePos="0" relativeHeight="251655680" behindDoc="0" locked="0" layoutInCell="1" allowOverlap="1" wp14:anchorId="369EBE69" wp14:editId="02FB89B5">
                <wp:simplePos x="0" y="0"/>
                <wp:positionH relativeFrom="column">
                  <wp:posOffset>-1143000</wp:posOffset>
                </wp:positionH>
                <wp:positionV relativeFrom="paragraph">
                  <wp:posOffset>2057400</wp:posOffset>
                </wp:positionV>
                <wp:extent cx="1371600" cy="1600200"/>
                <wp:effectExtent l="0" t="0" r="0" b="0"/>
                <wp:wrapTight wrapText="bothSides">
                  <wp:wrapPolygon edited="0">
                    <wp:start x="0" y="0"/>
                    <wp:lineTo x="21600" y="0"/>
                    <wp:lineTo x="21600" y="21600"/>
                    <wp:lineTo x="0" y="2160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B789D" w14:textId="77777777" w:rsidR="008E6CC9" w:rsidRPr="009066FC" w:rsidRDefault="008E6CC9" w:rsidP="008E6CC9">
                            <w:pPr>
                              <w:rPr>
                                <w:b/>
                                <w:sz w:val="28"/>
                              </w:rPr>
                            </w:pPr>
                            <w:r w:rsidRPr="009066FC">
                              <w:rPr>
                                <w:b/>
                                <w:sz w:val="28"/>
                              </w:rPr>
                              <w:t xml:space="preserve">Senior </w:t>
                            </w:r>
                          </w:p>
                          <w:p w14:paraId="065EF535" w14:textId="77777777" w:rsidR="008E6CC9" w:rsidRPr="009066FC" w:rsidRDefault="008E6CC9" w:rsidP="008E6CC9">
                            <w:pPr>
                              <w:rPr>
                                <w:b/>
                                <w:sz w:val="28"/>
                              </w:rPr>
                            </w:pPr>
                            <w:r w:rsidRPr="009066FC">
                              <w:rPr>
                                <w:b/>
                                <w:sz w:val="28"/>
                              </w:rPr>
                              <w:t>Leaders</w:t>
                            </w:r>
                          </w:p>
                          <w:p w14:paraId="03F1A163" w14:textId="77777777" w:rsidR="008E6CC9" w:rsidRPr="00E92F98" w:rsidRDefault="008E6CC9" w:rsidP="008E6CC9">
                            <w:pPr>
                              <w:rPr>
                                <w:i/>
                              </w:rPr>
                            </w:pPr>
                            <w:r w:rsidRPr="00E92F98">
                              <w:rPr>
                                <w:i/>
                              </w:rPr>
                              <w:t>Curriculum:</w:t>
                            </w:r>
                          </w:p>
                          <w:p w14:paraId="67C9101B" w14:textId="77777777" w:rsidR="008E6CC9" w:rsidRPr="00E92F98" w:rsidRDefault="008E6CC9" w:rsidP="008E6CC9">
                            <w:pPr>
                              <w:rPr>
                                <w:i/>
                              </w:rPr>
                            </w:pPr>
                            <w:r w:rsidRPr="00E92F98">
                              <w:rPr>
                                <w:i/>
                              </w:rPr>
                              <w:t>Intent</w:t>
                            </w:r>
                          </w:p>
                          <w:p w14:paraId="277BBE0B" w14:textId="77777777" w:rsidR="008E6CC9" w:rsidRPr="00E92F98" w:rsidRDefault="008E6CC9" w:rsidP="008E6CC9">
                            <w:pPr>
                              <w:rPr>
                                <w:i/>
                              </w:rPr>
                            </w:pPr>
                            <w:r w:rsidRPr="00E92F98">
                              <w:rPr>
                                <w:i/>
                              </w:rPr>
                              <w:t>Implementation</w:t>
                            </w:r>
                          </w:p>
                          <w:p w14:paraId="5136647E" w14:textId="77777777" w:rsidR="008E6CC9" w:rsidRPr="00E92F98" w:rsidRDefault="008E6CC9" w:rsidP="008E6CC9">
                            <w:pPr>
                              <w:rPr>
                                <w:i/>
                              </w:rPr>
                            </w:pPr>
                            <w:r w:rsidRPr="00E92F98">
                              <w:rPr>
                                <w:i/>
                              </w:rPr>
                              <w:t>Impact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BE69" id="Text Box 6" o:spid="_x0000_s1035" type="#_x0000_t202" style="position:absolute;margin-left:-90pt;margin-top:162pt;width:10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" filled="f" stroked="f">
                <v:path arrowok="t"/>
                <v:textbox inset=",7.2pt,,7.2pt">
                  <w:txbxContent>
                    <w:p w14:paraId="4C4B789D" w14:textId="77777777" w:rsidR="008E6CC9" w:rsidRPr="009066FC" w:rsidRDefault="008E6CC9" w:rsidP="008E6CC9">
                      <w:pPr>
                        <w:rPr>
                          <w:b/>
                          <w:sz w:val="28"/>
                        </w:rPr>
                      </w:pPr>
                      <w:r w:rsidRPr="009066FC">
                        <w:rPr>
                          <w:b/>
                          <w:sz w:val="28"/>
                        </w:rPr>
                        <w:t xml:space="preserve">Senior </w:t>
                      </w:r>
                    </w:p>
                    <w:p w14:paraId="065EF535" w14:textId="77777777" w:rsidR="008E6CC9" w:rsidRPr="009066FC" w:rsidRDefault="008E6CC9" w:rsidP="008E6CC9">
                      <w:pPr>
                        <w:rPr>
                          <w:b/>
                          <w:sz w:val="28"/>
                        </w:rPr>
                      </w:pPr>
                      <w:r w:rsidRPr="009066FC">
                        <w:rPr>
                          <w:b/>
                          <w:sz w:val="28"/>
                        </w:rPr>
                        <w:t>Leaders</w:t>
                      </w:r>
                    </w:p>
                    <w:p w14:paraId="03F1A163" w14:textId="77777777" w:rsidR="008E6CC9" w:rsidRPr="00E92F98" w:rsidRDefault="008E6CC9" w:rsidP="008E6CC9">
                      <w:pPr>
                        <w:rPr>
                          <w:i/>
                        </w:rPr>
                      </w:pPr>
                      <w:r w:rsidRPr="00E92F98">
                        <w:rPr>
                          <w:i/>
                        </w:rPr>
                        <w:t>Curriculum:</w:t>
                      </w:r>
                    </w:p>
                    <w:p w14:paraId="67C9101B" w14:textId="77777777" w:rsidR="008E6CC9" w:rsidRPr="00E92F98" w:rsidRDefault="008E6CC9" w:rsidP="008E6CC9">
                      <w:pPr>
                        <w:rPr>
                          <w:i/>
                        </w:rPr>
                      </w:pPr>
                      <w:r w:rsidRPr="00E92F98">
                        <w:rPr>
                          <w:i/>
                        </w:rPr>
                        <w:t>Intent</w:t>
                      </w:r>
                    </w:p>
                    <w:p w14:paraId="277BBE0B" w14:textId="77777777" w:rsidR="008E6CC9" w:rsidRPr="00E92F98" w:rsidRDefault="008E6CC9" w:rsidP="008E6CC9">
                      <w:pPr>
                        <w:rPr>
                          <w:i/>
                        </w:rPr>
                      </w:pPr>
                      <w:r w:rsidRPr="00E92F98">
                        <w:rPr>
                          <w:i/>
                        </w:rPr>
                        <w:t>Implementation</w:t>
                      </w:r>
                    </w:p>
                    <w:p w14:paraId="5136647E" w14:textId="77777777" w:rsidR="008E6CC9" w:rsidRPr="00E92F98" w:rsidRDefault="008E6CC9" w:rsidP="008E6CC9">
                      <w:pPr>
                        <w:rPr>
                          <w:i/>
                        </w:rPr>
                      </w:pPr>
                      <w:r w:rsidRPr="00E92F98">
                        <w:rPr>
                          <w:i/>
                        </w:rPr>
                        <w:t>Impact</w:t>
                      </w:r>
                    </w:p>
                  </w:txbxContent>
                </v:textbox>
                <w10:wrap type="tight"/>
              </v:shape>
            </w:pict>
          </mc:Fallback>
        </mc:AlternateContent>
      </w:r>
      <w:r>
        <w:rPr>
          <w:rFonts w:cs="Arial"/>
          <w:noProof/>
        </w:rPr>
        <mc:AlternateContent>
          <mc:Choice Requires="wps">
            <w:drawing>
              <wp:anchor distT="0" distB="0" distL="114300" distR="114300" simplePos="0" relativeHeight="251653632" behindDoc="0" locked="0" layoutInCell="1" allowOverlap="1" wp14:anchorId="06DE83C7" wp14:editId="2172246A">
                <wp:simplePos x="0" y="0"/>
                <wp:positionH relativeFrom="column">
                  <wp:posOffset>-685800</wp:posOffset>
                </wp:positionH>
                <wp:positionV relativeFrom="paragraph">
                  <wp:posOffset>2743200</wp:posOffset>
                </wp:positionV>
                <wp:extent cx="1371600" cy="91440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8E8E" w14:textId="77777777" w:rsidR="008E6CC9" w:rsidRDefault="008E6CC9" w:rsidP="008E6CC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83C7" id="Text Box 4" o:spid="_x0000_s1036" type="#_x0000_t202" style="position:absolute;margin-left:-54pt;margin-top:3in;width:108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" filled="f" stroked="f">
                <v:path arrowok="t"/>
                <v:textbox inset=",7.2pt,,7.2pt">
                  <w:txbxContent>
                    <w:p w14:paraId="32B68E8E" w14:textId="77777777" w:rsidR="008E6CC9" w:rsidRDefault="008E6CC9" w:rsidP="008E6CC9"/>
                  </w:txbxContent>
                </v:textbox>
                <w10:wrap type="tight"/>
              </v:shape>
            </w:pict>
          </mc:Fallback>
        </mc:AlternateContent>
      </w:r>
      <w:r w:rsidR="008E6CC9">
        <w:rPr>
          <w:rFonts w:cs="Arial"/>
        </w:rPr>
        <w:br w:type="page"/>
      </w:r>
      <w:r w:rsidR="008E6CC9" w:rsidRPr="00F377B3">
        <w:rPr>
          <w:rFonts w:cs="Arial"/>
          <w:b/>
          <w:sz w:val="28"/>
        </w:rPr>
        <w:lastRenderedPageBreak/>
        <w:t xml:space="preserve">Part C: Research by </w:t>
      </w:r>
      <w:proofErr w:type="spellStart"/>
      <w:r w:rsidR="008E6CC9" w:rsidRPr="00F377B3">
        <w:rPr>
          <w:rFonts w:cs="Arial"/>
          <w:b/>
          <w:sz w:val="28"/>
        </w:rPr>
        <w:t>Ofsted</w:t>
      </w:r>
      <w:proofErr w:type="spellEnd"/>
    </w:p>
    <w:p w14:paraId="7FEAB18B" w14:textId="77777777" w:rsidR="008E6CC9" w:rsidRDefault="008E6CC9" w:rsidP="008E6CC9">
      <w:pPr>
        <w:rPr>
          <w:rFonts w:cs="Arial"/>
        </w:rPr>
      </w:pPr>
    </w:p>
    <w:p w14:paraId="69AA224C" w14:textId="77777777" w:rsidR="008E6CC9" w:rsidRDefault="008E6CC9" w:rsidP="008E6CC9">
      <w:pPr>
        <w:rPr>
          <w:szCs w:val="20"/>
          <w:lang w:val="en-GB"/>
        </w:rPr>
      </w:pPr>
      <w:r>
        <w:rPr>
          <w:szCs w:val="20"/>
          <w:lang w:val="en-GB"/>
        </w:rPr>
        <w:t>Ofsted</w:t>
      </w:r>
      <w:r w:rsidRPr="007C7796">
        <w:rPr>
          <w:szCs w:val="20"/>
          <w:lang w:val="en-GB"/>
        </w:rPr>
        <w:t xml:space="preserve"> </w:t>
      </w:r>
      <w:r>
        <w:rPr>
          <w:rStyle w:val="FootnoteReference"/>
          <w:szCs w:val="20"/>
          <w:lang w:val="en-GB"/>
        </w:rPr>
        <w:footnoteReference w:id="1"/>
      </w:r>
      <w:r>
        <w:rPr>
          <w:szCs w:val="20"/>
          <w:lang w:val="en-GB"/>
        </w:rPr>
        <w:t xml:space="preserve"> </w:t>
      </w:r>
      <w:r w:rsidRPr="007C7796">
        <w:rPr>
          <w:szCs w:val="20"/>
          <w:lang w:val="en-GB"/>
        </w:rPr>
        <w:t xml:space="preserve">research suggests that the following are important considerations for inspectors looking to ensure a robust view of the quality of education: </w:t>
      </w:r>
    </w:p>
    <w:p w14:paraId="3EF2A0BD" w14:textId="77777777" w:rsidR="008E6CC9" w:rsidRDefault="008E6CC9" w:rsidP="008E6CC9">
      <w:pPr>
        <w:numPr>
          <w:ilvl w:val="0"/>
          <w:numId w:val="8"/>
        </w:numPr>
        <w:rPr>
          <w:szCs w:val="20"/>
          <w:lang w:val="en-GB"/>
        </w:rPr>
      </w:pPr>
      <w:r w:rsidRPr="007C7796">
        <w:rPr>
          <w:b/>
          <w:szCs w:val="20"/>
          <w:lang w:val="en-GB"/>
        </w:rPr>
        <w:t>Context matters</w:t>
      </w:r>
      <w:r w:rsidRPr="007C7796">
        <w:rPr>
          <w:szCs w:val="20"/>
          <w:lang w:val="en-GB"/>
        </w:rPr>
        <w:t xml:space="preserve"> – carrying out lesson visits or work scrutiny without context will limit validity. It is important that, </w:t>
      </w:r>
      <w:proofErr w:type="gramStart"/>
      <w:r w:rsidRPr="007C7796">
        <w:rPr>
          <w:szCs w:val="20"/>
          <w:lang w:val="en-GB"/>
        </w:rPr>
        <w:t>in order to</w:t>
      </w:r>
      <w:proofErr w:type="gramEnd"/>
      <w:r w:rsidRPr="007C7796">
        <w:rPr>
          <w:szCs w:val="20"/>
          <w:lang w:val="en-GB"/>
        </w:rPr>
        <w:t xml:space="preserve"> make lesson visits and scrutiny more accurate, inspectors know the purpose of the lesson (or the task in a workbook), how it fits into a sequence of lessons over time, and what pupils already knew and understood. Conversations with teachers and subject leads can provi</w:t>
      </w:r>
      <w:r>
        <w:rPr>
          <w:szCs w:val="20"/>
          <w:lang w:val="en-GB"/>
        </w:rPr>
        <w:t>de this contextual information.</w:t>
      </w:r>
    </w:p>
    <w:p w14:paraId="7D0D5869" w14:textId="77777777" w:rsidR="008E6CC9" w:rsidRDefault="008E6CC9" w:rsidP="008E6CC9">
      <w:pPr>
        <w:numPr>
          <w:ilvl w:val="0"/>
          <w:numId w:val="8"/>
        </w:numPr>
        <w:rPr>
          <w:szCs w:val="20"/>
          <w:lang w:val="en-GB"/>
        </w:rPr>
      </w:pPr>
      <w:r w:rsidRPr="007C7796">
        <w:rPr>
          <w:b/>
          <w:szCs w:val="20"/>
          <w:lang w:val="en-GB"/>
        </w:rPr>
        <w:t>The sequence of lessons, not an individual lesson, is the unit of assessment</w:t>
      </w:r>
      <w:r w:rsidRPr="007C7796">
        <w:rPr>
          <w:szCs w:val="20"/>
          <w:lang w:val="en-GB"/>
        </w:rPr>
        <w:t xml:space="preserve"> – inspectors will need to evaluate where a lesson sits in a sequence, and leaders’/teachers’ understanding of this. Inspectors will not grade individual lessons or teachers. </w:t>
      </w:r>
    </w:p>
    <w:p w14:paraId="0405A79D" w14:textId="77777777" w:rsidR="008E6CC9" w:rsidRDefault="008E6CC9" w:rsidP="008E6CC9">
      <w:pPr>
        <w:numPr>
          <w:ilvl w:val="0"/>
          <w:numId w:val="8"/>
        </w:numPr>
        <w:rPr>
          <w:szCs w:val="20"/>
          <w:lang w:val="en-GB"/>
        </w:rPr>
      </w:pPr>
      <w:r w:rsidRPr="007C7796">
        <w:rPr>
          <w:b/>
          <w:szCs w:val="20"/>
          <w:lang w:val="en-GB"/>
        </w:rPr>
        <w:t>Work scrutiny will form a part of the evidence we use to judge whether the intended curriculum is being enacted.</w:t>
      </w:r>
      <w:r w:rsidRPr="007C7796">
        <w:rPr>
          <w:szCs w:val="20"/>
          <w:lang w:val="en-GB"/>
        </w:rPr>
        <w:t xml:space="preserve"> Do the pupils’ books support other evidence that what the school set out to teach has, indeed, been covered? Work </w:t>
      </w:r>
      <w:proofErr w:type="spellStart"/>
      <w:r w:rsidRPr="007C7796">
        <w:rPr>
          <w:szCs w:val="20"/>
          <w:lang w:val="en-GB"/>
        </w:rPr>
        <w:t>scrutinies</w:t>
      </w:r>
      <w:proofErr w:type="spellEnd"/>
      <w:r w:rsidRPr="007C7796">
        <w:rPr>
          <w:szCs w:val="20"/>
          <w:lang w:val="en-GB"/>
        </w:rPr>
        <w:t xml:space="preserve"> can provide part of the evidence to show whether pupils know more, remember </w:t>
      </w:r>
      <w:proofErr w:type="gramStart"/>
      <w:r w:rsidRPr="007C7796">
        <w:rPr>
          <w:szCs w:val="20"/>
          <w:lang w:val="en-GB"/>
        </w:rPr>
        <w:t>more</w:t>
      </w:r>
      <w:proofErr w:type="gramEnd"/>
      <w:r w:rsidRPr="007C7796">
        <w:rPr>
          <w:szCs w:val="20"/>
          <w:lang w:val="en-GB"/>
        </w:rPr>
        <w:t xml:space="preserve"> and can do more, but only as one component of the deep dive which includes lesson visits and conversations with leaders, teachers and pupils. Coverage is a prerequisite for learning, but simply having covered a part of the curriculum does not in itself indicate that pupils know or remember more. Work </w:t>
      </w:r>
      <w:proofErr w:type="spellStart"/>
      <w:r w:rsidRPr="007C7796">
        <w:rPr>
          <w:szCs w:val="20"/>
          <w:lang w:val="en-GB"/>
        </w:rPr>
        <w:t>scrutinies</w:t>
      </w:r>
      <w:proofErr w:type="spellEnd"/>
      <w:r w:rsidRPr="007C7796">
        <w:rPr>
          <w:szCs w:val="20"/>
          <w:lang w:val="en-GB"/>
        </w:rPr>
        <w:t xml:space="preserve"> cannot be used to demonstrate that an individual pupil is working ‘at the expected standard’ or similar, and it is not valid to attempt to judge an individual pupil’s individual progress by comparing books from that pupil at two points in time. </w:t>
      </w:r>
    </w:p>
    <w:p w14:paraId="67FBE210" w14:textId="77777777" w:rsidR="008E6CC9" w:rsidRDefault="008E6CC9" w:rsidP="008E6CC9">
      <w:pPr>
        <w:numPr>
          <w:ilvl w:val="0"/>
          <w:numId w:val="8"/>
        </w:numPr>
        <w:rPr>
          <w:szCs w:val="20"/>
          <w:lang w:val="en-GB"/>
        </w:rPr>
      </w:pPr>
      <w:r w:rsidRPr="007C7796">
        <w:rPr>
          <w:b/>
          <w:szCs w:val="20"/>
          <w:lang w:val="en-GB"/>
        </w:rPr>
        <w:t xml:space="preserve">Inspectors can make appropriately secure judgements on curriculum, teaching and behaviour across a particular deep dive when four to six lessons are </w:t>
      </w:r>
      <w:proofErr w:type="gramStart"/>
      <w:r w:rsidRPr="007C7796">
        <w:rPr>
          <w:b/>
          <w:szCs w:val="20"/>
          <w:lang w:val="en-GB"/>
        </w:rPr>
        <w:t>visited</w:t>
      </w:r>
      <w:proofErr w:type="gramEnd"/>
      <w:r w:rsidRPr="007C7796">
        <w:rPr>
          <w:szCs w:val="20"/>
          <w:lang w:val="en-GB"/>
        </w:rPr>
        <w:t xml:space="preserve"> and inspectors have spoken to the curriculum lead and teachers to understand where each lesson sits in the sequence of lessons. The greater the number of visits, the more inspectors can see the variation in practice across a deep dive. However, there is a point after which additional visits do little to enhance the validity of evidence. Since an inspection evidence base will include multiple deep dives, the total number of lessons visited over the course of the inspection will substantially exceed four to six. </w:t>
      </w:r>
    </w:p>
    <w:p w14:paraId="451C6A36" w14:textId="77777777" w:rsidR="008E6CC9" w:rsidRPr="007C7796" w:rsidRDefault="008E6CC9" w:rsidP="008E6CC9">
      <w:pPr>
        <w:numPr>
          <w:ilvl w:val="0"/>
          <w:numId w:val="8"/>
        </w:numPr>
        <w:rPr>
          <w:szCs w:val="20"/>
          <w:lang w:val="en-GB"/>
        </w:rPr>
      </w:pPr>
      <w:r w:rsidRPr="007C7796">
        <w:rPr>
          <w:b/>
          <w:szCs w:val="20"/>
          <w:lang w:val="en-GB"/>
        </w:rPr>
        <w:t xml:space="preserve">In each deep dive, inspectors should review a minimum of six workbooks (or pieces of work) in lessons they </w:t>
      </w:r>
      <w:proofErr w:type="gramStart"/>
      <w:r w:rsidRPr="007C7796">
        <w:rPr>
          <w:b/>
          <w:szCs w:val="20"/>
          <w:lang w:val="en-GB"/>
        </w:rPr>
        <w:t>visit, and</w:t>
      </w:r>
      <w:proofErr w:type="gramEnd"/>
      <w:r w:rsidRPr="007C7796">
        <w:rPr>
          <w:b/>
          <w:szCs w:val="20"/>
          <w:lang w:val="en-GB"/>
        </w:rPr>
        <w:t xml:space="preserve"> scrutinise work from at least two year groups in depth</w:t>
      </w:r>
      <w:r w:rsidRPr="007C7796">
        <w:rPr>
          <w:szCs w:val="20"/>
          <w:lang w:val="en-GB"/>
        </w:rPr>
        <w:t xml:space="preserve"> in order to ensure that evidence is not excessively dependent on a single cohort. Normally, inspectors will repeat this exercise across each of the deep dives, subjects, key </w:t>
      </w:r>
      <w:proofErr w:type="gramStart"/>
      <w:r w:rsidRPr="007C7796">
        <w:rPr>
          <w:szCs w:val="20"/>
          <w:lang w:val="en-GB"/>
        </w:rPr>
        <w:t>stages</w:t>
      </w:r>
      <w:proofErr w:type="gramEnd"/>
      <w:r w:rsidRPr="007C7796">
        <w:rPr>
          <w:szCs w:val="20"/>
          <w:lang w:val="en-GB"/>
        </w:rPr>
        <w:t xml:space="preserve"> or year groups in which they carry out lesson visits.</w:t>
      </w:r>
    </w:p>
    <w:p w14:paraId="6E2370C2" w14:textId="77777777" w:rsidR="008E6CC9" w:rsidRPr="00F743BC" w:rsidRDefault="008E6CC9" w:rsidP="008E6CC9">
      <w:pPr>
        <w:widowControl w:val="0"/>
        <w:autoSpaceDE w:val="0"/>
        <w:autoSpaceDN w:val="0"/>
        <w:adjustRightInd w:val="0"/>
        <w:rPr>
          <w:rFonts w:cs="Arial"/>
        </w:rPr>
      </w:pPr>
      <w:r w:rsidRPr="007C7796">
        <w:rPr>
          <w:rFonts w:cs="Arial"/>
        </w:rPr>
        <w:br w:type="page"/>
      </w:r>
      <w:r w:rsidRPr="00F377B3">
        <w:rPr>
          <w:rFonts w:cs="Arial"/>
          <w:b/>
          <w:sz w:val="28"/>
        </w:rPr>
        <w:lastRenderedPageBreak/>
        <w:t>Part D: Questions for you to consider in advance of a ‘Deep Dive’</w:t>
      </w:r>
    </w:p>
    <w:p w14:paraId="60A9A5D4" w14:textId="77777777" w:rsidR="008E6CC9" w:rsidRDefault="008E6CC9" w:rsidP="008E6CC9">
      <w:pPr>
        <w:pStyle w:val="NormalWeb"/>
        <w:spacing w:before="2" w:after="2"/>
        <w:rPr>
          <w:rFonts w:ascii="Arial" w:hAnsi="Arial"/>
          <w:sz w:val="24"/>
          <w:szCs w:val="26"/>
        </w:rPr>
      </w:pPr>
    </w:p>
    <w:p w14:paraId="674BB0D2" w14:textId="77777777" w:rsidR="008E6CC9" w:rsidRPr="009F33AF" w:rsidRDefault="008E6CC9" w:rsidP="008E6CC9">
      <w:pPr>
        <w:pStyle w:val="NormalWeb"/>
        <w:spacing w:before="2" w:after="2"/>
        <w:rPr>
          <w:rFonts w:ascii="Arial" w:hAnsi="Arial"/>
          <w:b/>
          <w:i/>
          <w:sz w:val="24"/>
          <w:szCs w:val="26"/>
        </w:rPr>
      </w:pPr>
      <w:r>
        <w:rPr>
          <w:rFonts w:ascii="Arial" w:hAnsi="Arial"/>
          <w:b/>
          <w:i/>
          <w:sz w:val="24"/>
          <w:szCs w:val="26"/>
        </w:rPr>
        <w:t>1</w:t>
      </w:r>
      <w:r>
        <w:rPr>
          <w:rFonts w:ascii="Arial" w:hAnsi="Arial"/>
          <w:b/>
          <w:i/>
          <w:sz w:val="24"/>
          <w:szCs w:val="26"/>
        </w:rPr>
        <w:tab/>
      </w:r>
      <w:r w:rsidRPr="009F33AF">
        <w:rPr>
          <w:rFonts w:ascii="Arial" w:hAnsi="Arial"/>
          <w:b/>
          <w:i/>
          <w:sz w:val="24"/>
          <w:szCs w:val="26"/>
        </w:rPr>
        <w:t>Top</w:t>
      </w:r>
      <w:r>
        <w:rPr>
          <w:rFonts w:ascii="Arial" w:hAnsi="Arial"/>
          <w:b/>
          <w:i/>
          <w:sz w:val="24"/>
          <w:szCs w:val="26"/>
        </w:rPr>
        <w:t xml:space="preserve"> level / whole school curriculum questions</w:t>
      </w:r>
    </w:p>
    <w:p w14:paraId="5DCB5D53" w14:textId="77777777" w:rsidR="008E6CC9" w:rsidRPr="00F22885" w:rsidRDefault="008E6CC9" w:rsidP="008E6CC9">
      <w:pPr>
        <w:pStyle w:val="NormalWeb"/>
        <w:spacing w:before="2" w:after="2"/>
        <w:rPr>
          <w:rFonts w:ascii="Arial" w:hAnsi="Arial"/>
          <w:sz w:val="24"/>
          <w:szCs w:val="26"/>
        </w:rPr>
      </w:pPr>
      <w:r>
        <w:rPr>
          <w:rFonts w:ascii="Arial" w:hAnsi="Arial"/>
          <w:sz w:val="24"/>
          <w:szCs w:val="26"/>
        </w:rPr>
        <w:t>These are s</w:t>
      </w:r>
      <w:r w:rsidRPr="00F22885">
        <w:rPr>
          <w:rFonts w:ascii="Arial" w:hAnsi="Arial"/>
          <w:sz w:val="24"/>
          <w:szCs w:val="26"/>
        </w:rPr>
        <w:t>ome questions inspectors may</w:t>
      </w:r>
      <w:r>
        <w:rPr>
          <w:rFonts w:ascii="Arial" w:hAnsi="Arial"/>
          <w:sz w:val="24"/>
          <w:szCs w:val="26"/>
        </w:rPr>
        <w:t xml:space="preserve"> ask at this ‘top level’</w:t>
      </w:r>
      <w:r w:rsidRPr="00F22885">
        <w:rPr>
          <w:rFonts w:ascii="Arial" w:hAnsi="Arial"/>
          <w:sz w:val="24"/>
          <w:szCs w:val="26"/>
        </w:rPr>
        <w:t>:</w:t>
      </w:r>
    </w:p>
    <w:p w14:paraId="5DC82EB7" w14:textId="77777777" w:rsidR="008E6CC9" w:rsidRDefault="008E6CC9" w:rsidP="002C385F">
      <w:pPr>
        <w:numPr>
          <w:ilvl w:val="0"/>
          <w:numId w:val="11"/>
        </w:numPr>
        <w:spacing w:beforeLines="1" w:before="2" w:afterLines="1" w:after="2"/>
        <w:rPr>
          <w:szCs w:val="26"/>
        </w:rPr>
      </w:pPr>
      <w:r w:rsidRPr="00F22885">
        <w:rPr>
          <w:szCs w:val="26"/>
        </w:rPr>
        <w:t>How have you</w:t>
      </w:r>
      <w:r>
        <w:rPr>
          <w:szCs w:val="26"/>
        </w:rPr>
        <w:t xml:space="preserve"> designed and planned your curriculum? And why?</w:t>
      </w:r>
    </w:p>
    <w:p w14:paraId="63B4FC18" w14:textId="77777777" w:rsidR="008E6CC9" w:rsidRPr="00F22885" w:rsidRDefault="008E6CC9" w:rsidP="002C385F">
      <w:pPr>
        <w:numPr>
          <w:ilvl w:val="0"/>
          <w:numId w:val="11"/>
        </w:numPr>
        <w:spacing w:beforeLines="1" w:before="2" w:afterLines="1" w:after="2"/>
        <w:rPr>
          <w:szCs w:val="26"/>
        </w:rPr>
      </w:pPr>
      <w:r w:rsidRPr="00F22885">
        <w:rPr>
          <w:szCs w:val="26"/>
        </w:rPr>
        <w:t>What are you trying to achieve with your curriculum?</w:t>
      </w:r>
    </w:p>
    <w:p w14:paraId="313807DA" w14:textId="77777777" w:rsidR="008E6CC9" w:rsidRPr="00F22885" w:rsidRDefault="008E6CC9" w:rsidP="002C385F">
      <w:pPr>
        <w:numPr>
          <w:ilvl w:val="0"/>
          <w:numId w:val="11"/>
        </w:numPr>
        <w:spacing w:beforeLines="1" w:before="2" w:afterLines="1" w:after="2"/>
        <w:rPr>
          <w:szCs w:val="26"/>
        </w:rPr>
      </w:pPr>
      <w:r w:rsidRPr="00F22885">
        <w:rPr>
          <w:szCs w:val="26"/>
        </w:rPr>
        <w:t>How does your curriculum support your school’s aims?</w:t>
      </w:r>
    </w:p>
    <w:p w14:paraId="4D91F596" w14:textId="77777777" w:rsidR="008E6CC9" w:rsidRPr="00F22885" w:rsidRDefault="008E6CC9" w:rsidP="002C385F">
      <w:pPr>
        <w:numPr>
          <w:ilvl w:val="0"/>
          <w:numId w:val="11"/>
        </w:numPr>
        <w:spacing w:beforeLines="1" w:before="2" w:afterLines="1" w:after="2"/>
        <w:rPr>
          <w:szCs w:val="26"/>
        </w:rPr>
      </w:pPr>
      <w:r w:rsidRPr="00F22885">
        <w:rPr>
          <w:szCs w:val="26"/>
        </w:rPr>
        <w:t>How have you decided to sequence your curriculum? Why?</w:t>
      </w:r>
    </w:p>
    <w:p w14:paraId="73874897" w14:textId="77777777" w:rsidR="008E6CC9" w:rsidRPr="00F22885" w:rsidRDefault="008E6CC9" w:rsidP="002C385F">
      <w:pPr>
        <w:numPr>
          <w:ilvl w:val="0"/>
          <w:numId w:val="11"/>
        </w:numPr>
        <w:spacing w:beforeLines="1" w:before="2" w:afterLines="1" w:after="2"/>
        <w:rPr>
          <w:szCs w:val="26"/>
        </w:rPr>
      </w:pPr>
      <w:r w:rsidRPr="00F22885">
        <w:rPr>
          <w:szCs w:val="26"/>
        </w:rPr>
        <w:t>How do you know that children are learning the curriculum content?</w:t>
      </w:r>
    </w:p>
    <w:p w14:paraId="27F8C58A" w14:textId="77777777" w:rsidR="008E6CC9" w:rsidRPr="00F22885" w:rsidRDefault="008E6CC9" w:rsidP="002C385F">
      <w:pPr>
        <w:numPr>
          <w:ilvl w:val="0"/>
          <w:numId w:val="11"/>
        </w:numPr>
        <w:spacing w:beforeLines="1" w:before="2" w:afterLines="1" w:after="2"/>
        <w:rPr>
          <w:szCs w:val="26"/>
        </w:rPr>
      </w:pPr>
      <w:r w:rsidRPr="00F22885">
        <w:rPr>
          <w:szCs w:val="26"/>
        </w:rPr>
        <w:t>What is the school’s action plan for curriculum development?</w:t>
      </w:r>
    </w:p>
    <w:p w14:paraId="0DBEFC34" w14:textId="77777777" w:rsidR="008E6CC9" w:rsidRDefault="008E6CC9" w:rsidP="002C385F">
      <w:pPr>
        <w:numPr>
          <w:ilvl w:val="0"/>
          <w:numId w:val="11"/>
        </w:numPr>
        <w:spacing w:beforeLines="1" w:before="2" w:afterLines="1" w:after="2"/>
        <w:rPr>
          <w:szCs w:val="26"/>
        </w:rPr>
      </w:pPr>
      <w:r w:rsidRPr="00F22885">
        <w:rPr>
          <w:szCs w:val="26"/>
        </w:rPr>
        <w:t>What are the strengths and weaknesses of the curriculum?</w:t>
      </w:r>
    </w:p>
    <w:p w14:paraId="72DE0BCA" w14:textId="77777777" w:rsidR="008E6CC9" w:rsidRDefault="008E6CC9" w:rsidP="002C385F">
      <w:pPr>
        <w:numPr>
          <w:ilvl w:val="0"/>
          <w:numId w:val="11"/>
        </w:numPr>
        <w:spacing w:beforeLines="1" w:before="2" w:afterLines="1" w:after="2"/>
        <w:rPr>
          <w:szCs w:val="26"/>
        </w:rPr>
      </w:pPr>
      <w:r>
        <w:rPr>
          <w:szCs w:val="26"/>
        </w:rPr>
        <w:t xml:space="preserve">How do you </w:t>
      </w:r>
      <w:r w:rsidRPr="001F7C8D">
        <w:rPr>
          <w:szCs w:val="26"/>
        </w:rPr>
        <w:t>ensure clear</w:t>
      </w:r>
      <w:r>
        <w:rPr>
          <w:szCs w:val="26"/>
        </w:rPr>
        <w:t xml:space="preserve"> subject </w:t>
      </w:r>
      <w:proofErr w:type="gramStart"/>
      <w:r>
        <w:rPr>
          <w:szCs w:val="26"/>
        </w:rPr>
        <w:t>coverage;</w:t>
      </w:r>
      <w:proofErr w:type="gramEnd"/>
      <w:r>
        <w:rPr>
          <w:szCs w:val="26"/>
        </w:rPr>
        <w:t xml:space="preserve"> progression and sequencing in your curriculum?</w:t>
      </w:r>
    </w:p>
    <w:p w14:paraId="4B77275D" w14:textId="77777777" w:rsidR="008E6CC9" w:rsidRDefault="008E6CC9" w:rsidP="002C385F">
      <w:pPr>
        <w:numPr>
          <w:ilvl w:val="0"/>
          <w:numId w:val="11"/>
        </w:numPr>
        <w:spacing w:beforeLines="1" w:before="2" w:afterLines="1" w:after="2"/>
        <w:rPr>
          <w:szCs w:val="26"/>
        </w:rPr>
      </w:pPr>
      <w:r w:rsidRPr="001F7C8D">
        <w:rPr>
          <w:szCs w:val="26"/>
        </w:rPr>
        <w:t>Does actual taught and learned coverage match intended coverage?</w:t>
      </w:r>
    </w:p>
    <w:p w14:paraId="352DF2AD" w14:textId="77777777" w:rsidR="008E6CC9" w:rsidRPr="001F7C8D" w:rsidRDefault="008E6CC9" w:rsidP="002C385F">
      <w:pPr>
        <w:numPr>
          <w:ilvl w:val="0"/>
          <w:numId w:val="11"/>
        </w:numPr>
        <w:spacing w:beforeLines="1" w:before="2" w:afterLines="1" w:after="2"/>
        <w:rPr>
          <w:szCs w:val="26"/>
        </w:rPr>
      </w:pPr>
      <w:r w:rsidRPr="001F7C8D">
        <w:rPr>
          <w:szCs w:val="26"/>
        </w:rPr>
        <w:t>Are transitions smooth between year groups?</w:t>
      </w:r>
    </w:p>
    <w:p w14:paraId="3EC3B329" w14:textId="77777777" w:rsidR="008E6CC9" w:rsidRPr="00F22885" w:rsidRDefault="008E6CC9" w:rsidP="002C385F">
      <w:pPr>
        <w:numPr>
          <w:ilvl w:val="0"/>
          <w:numId w:val="11"/>
        </w:numPr>
        <w:spacing w:beforeLines="1" w:before="2" w:afterLines="1" w:after="2"/>
        <w:rPr>
          <w:szCs w:val="26"/>
        </w:rPr>
      </w:pPr>
      <w:r w:rsidRPr="00F22885">
        <w:rPr>
          <w:szCs w:val="26"/>
        </w:rPr>
        <w:t>Does the provision meet the same standards across different subjects?</w:t>
      </w:r>
    </w:p>
    <w:p w14:paraId="74BCFD57" w14:textId="77777777" w:rsidR="008E6CC9" w:rsidRPr="00F22885" w:rsidRDefault="008E6CC9" w:rsidP="002C385F">
      <w:pPr>
        <w:numPr>
          <w:ilvl w:val="0"/>
          <w:numId w:val="11"/>
        </w:numPr>
        <w:spacing w:beforeLines="1" w:before="2" w:afterLines="1" w:after="2"/>
        <w:rPr>
          <w:szCs w:val="26"/>
        </w:rPr>
      </w:pPr>
      <w:r w:rsidRPr="00F22885">
        <w:rPr>
          <w:szCs w:val="26"/>
        </w:rPr>
        <w:t>Do children retain prior learning?</w:t>
      </w:r>
    </w:p>
    <w:p w14:paraId="114FDD75" w14:textId="77777777" w:rsidR="008E6CC9" w:rsidRPr="00F22885" w:rsidRDefault="008E6CC9" w:rsidP="002C385F">
      <w:pPr>
        <w:numPr>
          <w:ilvl w:val="0"/>
          <w:numId w:val="11"/>
        </w:numPr>
        <w:spacing w:beforeLines="1" w:before="2" w:afterLines="1" w:after="2"/>
        <w:rPr>
          <w:szCs w:val="26"/>
        </w:rPr>
      </w:pPr>
      <w:r w:rsidRPr="00F22885">
        <w:rPr>
          <w:szCs w:val="26"/>
        </w:rPr>
        <w:t>Are subject misconceptions addressed?</w:t>
      </w:r>
    </w:p>
    <w:p w14:paraId="3FEF85E1" w14:textId="77777777" w:rsidR="008E6CC9" w:rsidRPr="00F22885" w:rsidRDefault="008E6CC9" w:rsidP="002C385F">
      <w:pPr>
        <w:numPr>
          <w:ilvl w:val="0"/>
          <w:numId w:val="11"/>
        </w:numPr>
        <w:spacing w:beforeLines="1" w:before="2" w:afterLines="1" w:after="2"/>
        <w:rPr>
          <w:szCs w:val="26"/>
        </w:rPr>
      </w:pPr>
      <w:r w:rsidRPr="00F22885">
        <w:rPr>
          <w:szCs w:val="26"/>
        </w:rPr>
        <w:t>How do teachers and children record learning? Can this be easily accessed?</w:t>
      </w:r>
    </w:p>
    <w:p w14:paraId="62EFE14D" w14:textId="77777777" w:rsidR="008E6CC9" w:rsidRPr="00F22885" w:rsidRDefault="008E6CC9" w:rsidP="002C385F">
      <w:pPr>
        <w:numPr>
          <w:ilvl w:val="0"/>
          <w:numId w:val="11"/>
        </w:numPr>
        <w:spacing w:beforeLines="1" w:before="2" w:afterLines="1" w:after="2"/>
        <w:rPr>
          <w:szCs w:val="26"/>
        </w:rPr>
      </w:pPr>
      <w:r w:rsidRPr="00F22885">
        <w:rPr>
          <w:szCs w:val="26"/>
        </w:rPr>
        <w:t>Do teachers teach, and children learn, key subject vocabulary?</w:t>
      </w:r>
    </w:p>
    <w:p w14:paraId="27A33BA3" w14:textId="77777777" w:rsidR="008E6CC9" w:rsidRPr="00F22885" w:rsidRDefault="008E6CC9" w:rsidP="002C385F">
      <w:pPr>
        <w:numPr>
          <w:ilvl w:val="0"/>
          <w:numId w:val="11"/>
        </w:numPr>
        <w:spacing w:beforeLines="1" w:before="2" w:afterLines="1" w:after="2"/>
        <w:rPr>
          <w:szCs w:val="26"/>
        </w:rPr>
      </w:pPr>
      <w:r w:rsidRPr="00F22885">
        <w:rPr>
          <w:szCs w:val="26"/>
        </w:rPr>
        <w:t>Do teachers have sound subject knowledge</w:t>
      </w:r>
      <w:r>
        <w:rPr>
          <w:szCs w:val="26"/>
        </w:rPr>
        <w:t xml:space="preserve"> / what are you doing to support them in this</w:t>
      </w:r>
      <w:r w:rsidRPr="00F22885">
        <w:rPr>
          <w:szCs w:val="26"/>
        </w:rPr>
        <w:t>?</w:t>
      </w:r>
    </w:p>
    <w:p w14:paraId="3C33AEF0" w14:textId="77777777" w:rsidR="008E6CC9" w:rsidRDefault="008E6CC9" w:rsidP="002C385F">
      <w:pPr>
        <w:numPr>
          <w:ilvl w:val="0"/>
          <w:numId w:val="11"/>
        </w:numPr>
        <w:spacing w:beforeLines="1" w:before="2" w:afterLines="1" w:after="2"/>
        <w:rPr>
          <w:szCs w:val="26"/>
        </w:rPr>
      </w:pPr>
      <w:r w:rsidRPr="00F22885">
        <w:rPr>
          <w:szCs w:val="26"/>
        </w:rPr>
        <w:t>Do senior leaders, subject leads and teacher</w:t>
      </w:r>
      <w:r>
        <w:rPr>
          <w:szCs w:val="26"/>
        </w:rPr>
        <w:t xml:space="preserve">s have good pedagogical content </w:t>
      </w:r>
      <w:r w:rsidRPr="00F22885">
        <w:rPr>
          <w:szCs w:val="26"/>
        </w:rPr>
        <w:t>knowledge?</w:t>
      </w:r>
      <w:r>
        <w:rPr>
          <w:szCs w:val="26"/>
        </w:rPr>
        <w:t xml:space="preserve"> And if </w:t>
      </w:r>
      <w:proofErr w:type="gramStart"/>
      <w:r>
        <w:rPr>
          <w:szCs w:val="26"/>
        </w:rPr>
        <w:t>not</w:t>
      </w:r>
      <w:proofErr w:type="gramEnd"/>
      <w:r>
        <w:rPr>
          <w:szCs w:val="26"/>
        </w:rPr>
        <w:t xml:space="preserve"> how is this being addressed</w:t>
      </w:r>
    </w:p>
    <w:p w14:paraId="25CAF50C" w14:textId="77777777" w:rsidR="008E6CC9" w:rsidRDefault="008E6CC9" w:rsidP="002C385F">
      <w:pPr>
        <w:numPr>
          <w:ilvl w:val="0"/>
          <w:numId w:val="11"/>
        </w:numPr>
        <w:spacing w:beforeLines="1" w:before="2" w:afterLines="1" w:after="2"/>
        <w:rPr>
          <w:szCs w:val="26"/>
        </w:rPr>
      </w:pPr>
      <w:r>
        <w:rPr>
          <w:szCs w:val="26"/>
        </w:rPr>
        <w:t>If you are using an off-the-shelf scheme, how does this link with the National Curriculum?</w:t>
      </w:r>
    </w:p>
    <w:p w14:paraId="76278840" w14:textId="77777777" w:rsidR="008E6CC9" w:rsidRDefault="008E6CC9" w:rsidP="002C385F">
      <w:pPr>
        <w:numPr>
          <w:ilvl w:val="0"/>
          <w:numId w:val="11"/>
        </w:numPr>
        <w:spacing w:beforeLines="1" w:before="2" w:afterLines="1" w:after="2"/>
        <w:rPr>
          <w:szCs w:val="26"/>
        </w:rPr>
      </w:pPr>
      <w:r>
        <w:rPr>
          <w:szCs w:val="26"/>
        </w:rPr>
        <w:t>What would you say are the strengths and areas for improvement of the school’s curriculum?</w:t>
      </w:r>
    </w:p>
    <w:p w14:paraId="65A2F69C" w14:textId="77777777" w:rsidR="008E6CC9" w:rsidRDefault="008E6CC9" w:rsidP="002C385F">
      <w:pPr>
        <w:numPr>
          <w:ilvl w:val="0"/>
          <w:numId w:val="11"/>
        </w:numPr>
        <w:spacing w:beforeLines="1" w:before="2" w:afterLines="1" w:after="2"/>
        <w:rPr>
          <w:szCs w:val="26"/>
        </w:rPr>
      </w:pPr>
      <w:r>
        <w:rPr>
          <w:szCs w:val="26"/>
        </w:rPr>
        <w:t>What interventions are carried out in the school and how?</w:t>
      </w:r>
    </w:p>
    <w:p w14:paraId="37DBA626" w14:textId="77777777" w:rsidR="008E6CC9" w:rsidRDefault="008E6CC9" w:rsidP="002C385F">
      <w:pPr>
        <w:numPr>
          <w:ilvl w:val="0"/>
          <w:numId w:val="11"/>
        </w:numPr>
        <w:spacing w:beforeLines="1" w:before="2" w:afterLines="1" w:after="2"/>
        <w:rPr>
          <w:szCs w:val="26"/>
        </w:rPr>
      </w:pPr>
      <w:r>
        <w:rPr>
          <w:szCs w:val="26"/>
        </w:rPr>
        <w:t>How do you support subject leaders in their roles?</w:t>
      </w:r>
    </w:p>
    <w:p w14:paraId="0081D3BB" w14:textId="77777777" w:rsidR="008E6CC9" w:rsidRPr="001F7C8D" w:rsidRDefault="008E6CC9" w:rsidP="002C385F">
      <w:pPr>
        <w:numPr>
          <w:ilvl w:val="0"/>
          <w:numId w:val="11"/>
        </w:numPr>
        <w:spacing w:beforeLines="1" w:before="2" w:afterLines="1" w:after="2"/>
        <w:rPr>
          <w:szCs w:val="26"/>
        </w:rPr>
      </w:pPr>
      <w:r>
        <w:rPr>
          <w:szCs w:val="26"/>
        </w:rPr>
        <w:t>How are pupils with SEND as well as those entitled to PP funding supported?</w:t>
      </w:r>
    </w:p>
    <w:p w14:paraId="0FA44AD5" w14:textId="77777777" w:rsidR="008E6CC9" w:rsidRDefault="008E6CC9" w:rsidP="008E6CC9">
      <w:pPr>
        <w:pStyle w:val="NormalWeb"/>
        <w:spacing w:before="2" w:after="2"/>
        <w:rPr>
          <w:rFonts w:ascii="Arial" w:hAnsi="Arial"/>
          <w:sz w:val="24"/>
          <w:szCs w:val="26"/>
        </w:rPr>
      </w:pPr>
    </w:p>
    <w:p w14:paraId="2CD79311" w14:textId="77777777" w:rsidR="008E6CC9" w:rsidRPr="00F22885" w:rsidRDefault="008E6CC9" w:rsidP="008E6CC9">
      <w:pPr>
        <w:pStyle w:val="Heading3"/>
        <w:spacing w:beforeLines="0" w:afterLines="0"/>
        <w:rPr>
          <w:rFonts w:ascii="Arial" w:hAnsi="Arial"/>
          <w:i/>
          <w:spacing w:val="-10"/>
          <w:sz w:val="24"/>
        </w:rPr>
      </w:pPr>
      <w:r>
        <w:rPr>
          <w:rFonts w:ascii="Arial" w:hAnsi="Arial"/>
          <w:sz w:val="24"/>
          <w:szCs w:val="26"/>
        </w:rPr>
        <w:t>2</w:t>
      </w:r>
      <w:r>
        <w:rPr>
          <w:rFonts w:ascii="Arial" w:hAnsi="Arial"/>
          <w:sz w:val="24"/>
          <w:szCs w:val="26"/>
        </w:rPr>
        <w:tab/>
      </w:r>
      <w:r w:rsidRPr="00F22885">
        <w:rPr>
          <w:rFonts w:ascii="Arial" w:hAnsi="Arial"/>
          <w:i/>
          <w:spacing w:val="-10"/>
          <w:sz w:val="24"/>
        </w:rPr>
        <w:t xml:space="preserve"> </w:t>
      </w:r>
      <w:r>
        <w:rPr>
          <w:rFonts w:ascii="Arial" w:hAnsi="Arial"/>
          <w:i/>
          <w:spacing w:val="-10"/>
          <w:sz w:val="24"/>
        </w:rPr>
        <w:t xml:space="preserve">Questions for </w:t>
      </w:r>
      <w:r w:rsidRPr="00F22885">
        <w:rPr>
          <w:rFonts w:ascii="Arial" w:hAnsi="Arial"/>
          <w:i/>
          <w:spacing w:val="-10"/>
          <w:sz w:val="24"/>
        </w:rPr>
        <w:t>subject leaders</w:t>
      </w:r>
    </w:p>
    <w:p w14:paraId="6531AF4E" w14:textId="77777777" w:rsidR="008E6CC9" w:rsidRDefault="008E6CC9" w:rsidP="008E6CC9">
      <w:pPr>
        <w:pStyle w:val="NormalWeb"/>
        <w:spacing w:before="2" w:after="2"/>
        <w:rPr>
          <w:rFonts w:ascii="Arial" w:hAnsi="Arial"/>
          <w:sz w:val="24"/>
          <w:szCs w:val="26"/>
        </w:rPr>
      </w:pPr>
      <w:r w:rsidRPr="00F22885">
        <w:rPr>
          <w:rFonts w:ascii="Arial" w:hAnsi="Arial"/>
          <w:sz w:val="24"/>
          <w:szCs w:val="26"/>
        </w:rPr>
        <w:t xml:space="preserve">Inspectors will ask questions </w:t>
      </w:r>
      <w:proofErr w:type="gramStart"/>
      <w:r>
        <w:rPr>
          <w:rFonts w:ascii="Arial" w:hAnsi="Arial"/>
          <w:sz w:val="24"/>
          <w:szCs w:val="26"/>
        </w:rPr>
        <w:t>in order to</w:t>
      </w:r>
      <w:proofErr w:type="gramEnd"/>
      <w:r>
        <w:rPr>
          <w:rFonts w:ascii="Arial" w:hAnsi="Arial"/>
          <w:sz w:val="24"/>
          <w:szCs w:val="26"/>
        </w:rPr>
        <w:t xml:space="preserve"> gain </w:t>
      </w:r>
      <w:r w:rsidRPr="00F22885">
        <w:rPr>
          <w:rFonts w:ascii="Arial" w:hAnsi="Arial"/>
          <w:sz w:val="24"/>
          <w:szCs w:val="26"/>
        </w:rPr>
        <w:t>a deeper understanding of how a subject has been planned across the school, the rationale behind it, how th</w:t>
      </w:r>
      <w:r>
        <w:rPr>
          <w:rFonts w:ascii="Arial" w:hAnsi="Arial"/>
          <w:sz w:val="24"/>
          <w:szCs w:val="26"/>
        </w:rPr>
        <w:t>e pupils</w:t>
      </w:r>
      <w:r w:rsidRPr="00F22885">
        <w:rPr>
          <w:rFonts w:ascii="Arial" w:hAnsi="Arial"/>
          <w:sz w:val="24"/>
          <w:szCs w:val="26"/>
        </w:rPr>
        <w:t xml:space="preserve"> learn it, and how </w:t>
      </w:r>
      <w:r>
        <w:rPr>
          <w:rFonts w:ascii="Arial" w:hAnsi="Arial"/>
          <w:sz w:val="24"/>
          <w:szCs w:val="26"/>
        </w:rPr>
        <w:t xml:space="preserve">you (as subject leader know </w:t>
      </w:r>
      <w:r w:rsidRPr="00F22885">
        <w:rPr>
          <w:rFonts w:ascii="Arial" w:hAnsi="Arial"/>
          <w:sz w:val="24"/>
          <w:szCs w:val="26"/>
        </w:rPr>
        <w:t xml:space="preserve">this. </w:t>
      </w:r>
    </w:p>
    <w:p w14:paraId="3E1F2767" w14:textId="77777777" w:rsidR="008E6CC9" w:rsidRDefault="008E6CC9" w:rsidP="008E6CC9">
      <w:pPr>
        <w:pStyle w:val="NormalWeb"/>
        <w:spacing w:before="2" w:after="2"/>
        <w:rPr>
          <w:rFonts w:ascii="Arial" w:hAnsi="Arial"/>
          <w:sz w:val="24"/>
          <w:szCs w:val="26"/>
        </w:rPr>
      </w:pPr>
    </w:p>
    <w:p w14:paraId="4C377754" w14:textId="77777777" w:rsidR="008E6CC9" w:rsidRDefault="008E6CC9" w:rsidP="008E6CC9">
      <w:pPr>
        <w:pStyle w:val="NormalWeb"/>
        <w:spacing w:before="2" w:after="2"/>
        <w:rPr>
          <w:rFonts w:ascii="Arial" w:hAnsi="Arial"/>
          <w:sz w:val="24"/>
          <w:szCs w:val="26"/>
        </w:rPr>
      </w:pPr>
      <w:r>
        <w:rPr>
          <w:rFonts w:ascii="Arial" w:hAnsi="Arial"/>
          <w:sz w:val="24"/>
          <w:szCs w:val="26"/>
        </w:rPr>
        <w:t>Don’t forget:</w:t>
      </w:r>
    </w:p>
    <w:p w14:paraId="06E9B45A" w14:textId="77777777" w:rsidR="008E6CC9" w:rsidRPr="00F22885" w:rsidRDefault="008E6CC9" w:rsidP="002C385F">
      <w:pPr>
        <w:numPr>
          <w:ilvl w:val="0"/>
          <w:numId w:val="9"/>
        </w:numPr>
        <w:spacing w:beforeLines="1" w:before="2" w:afterLines="1" w:after="2"/>
        <w:rPr>
          <w:szCs w:val="26"/>
        </w:rPr>
      </w:pPr>
      <w:r w:rsidRPr="00F22885">
        <w:rPr>
          <w:szCs w:val="26"/>
        </w:rPr>
        <w:t xml:space="preserve">Inspectors will not make final judgements on individual subjects, but on the </w:t>
      </w:r>
      <w:proofErr w:type="gramStart"/>
      <w:r w:rsidRPr="00F22885">
        <w:rPr>
          <w:szCs w:val="26"/>
        </w:rPr>
        <w:t>curriculum as a whole</w:t>
      </w:r>
      <w:proofErr w:type="gramEnd"/>
      <w:r w:rsidRPr="00F22885">
        <w:rPr>
          <w:szCs w:val="26"/>
        </w:rPr>
        <w:t>.</w:t>
      </w:r>
    </w:p>
    <w:p w14:paraId="4EB88436" w14:textId="77777777" w:rsidR="008E6CC9" w:rsidRPr="000C00BA" w:rsidRDefault="008E6CC9" w:rsidP="002C385F">
      <w:pPr>
        <w:numPr>
          <w:ilvl w:val="0"/>
          <w:numId w:val="9"/>
        </w:numPr>
        <w:spacing w:beforeLines="1" w:before="2" w:afterLines="1" w:after="2"/>
        <w:rPr>
          <w:i/>
          <w:szCs w:val="26"/>
        </w:rPr>
      </w:pPr>
      <w:r w:rsidRPr="00F22885">
        <w:rPr>
          <w:szCs w:val="26"/>
        </w:rPr>
        <w:t xml:space="preserve">Collection and scrutiny of internal data is not a part of the inspection. In fact, </w:t>
      </w:r>
      <w:proofErr w:type="spellStart"/>
      <w:r w:rsidRPr="00F22885">
        <w:rPr>
          <w:szCs w:val="26"/>
        </w:rPr>
        <w:t>Ofsted</w:t>
      </w:r>
      <w:proofErr w:type="spellEnd"/>
      <w:r w:rsidRPr="00F22885">
        <w:rPr>
          <w:szCs w:val="26"/>
        </w:rPr>
        <w:t xml:space="preserve"> have </w:t>
      </w:r>
      <w:r>
        <w:rPr>
          <w:szCs w:val="26"/>
        </w:rPr>
        <w:t xml:space="preserve">stated </w:t>
      </w:r>
      <w:r w:rsidRPr="00F22885">
        <w:rPr>
          <w:szCs w:val="26"/>
        </w:rPr>
        <w:t>that inspectors won’t look at internal progress and attainment data.</w:t>
      </w:r>
      <w:r>
        <w:rPr>
          <w:szCs w:val="26"/>
        </w:rPr>
        <w:t xml:space="preserve"> </w:t>
      </w:r>
      <w:r w:rsidRPr="000C00BA">
        <w:rPr>
          <w:i/>
          <w:szCs w:val="26"/>
        </w:rPr>
        <w:t xml:space="preserve">(See pages 3 &amp; 4 of Resource 1: </w:t>
      </w:r>
      <w:proofErr w:type="spellStart"/>
      <w:r w:rsidRPr="000C00BA">
        <w:rPr>
          <w:i/>
          <w:szCs w:val="26"/>
        </w:rPr>
        <w:t>Ofsted</w:t>
      </w:r>
      <w:proofErr w:type="spellEnd"/>
      <w:r w:rsidRPr="000C00BA">
        <w:rPr>
          <w:i/>
          <w:szCs w:val="26"/>
        </w:rPr>
        <w:t xml:space="preserve"> and the Subject Leader).</w:t>
      </w:r>
    </w:p>
    <w:p w14:paraId="17B4E935" w14:textId="77777777" w:rsidR="008E6CC9" w:rsidRDefault="008E6CC9" w:rsidP="008E6CC9">
      <w:pPr>
        <w:pStyle w:val="NormalWeb"/>
        <w:spacing w:before="2" w:after="2"/>
        <w:rPr>
          <w:rFonts w:ascii="Arial" w:hAnsi="Arial"/>
          <w:sz w:val="24"/>
          <w:szCs w:val="26"/>
        </w:rPr>
      </w:pPr>
    </w:p>
    <w:p w14:paraId="126344B6" w14:textId="77777777" w:rsidR="008E6CC9" w:rsidRDefault="008E6CC9" w:rsidP="008E6CC9">
      <w:pPr>
        <w:pStyle w:val="NormalWeb"/>
        <w:spacing w:before="2" w:after="2"/>
        <w:rPr>
          <w:rFonts w:ascii="Arial" w:hAnsi="Arial"/>
          <w:sz w:val="24"/>
          <w:szCs w:val="26"/>
        </w:rPr>
      </w:pPr>
    </w:p>
    <w:p w14:paraId="054FC546" w14:textId="77777777" w:rsidR="008E6CC9" w:rsidRPr="00204925" w:rsidRDefault="008E6CC9" w:rsidP="008E6CC9">
      <w:pPr>
        <w:pStyle w:val="NormalWeb"/>
        <w:spacing w:before="2" w:after="2"/>
        <w:rPr>
          <w:rFonts w:ascii="Arial" w:hAnsi="Arial"/>
          <w:b/>
          <w:sz w:val="24"/>
          <w:szCs w:val="26"/>
        </w:rPr>
      </w:pPr>
      <w:r w:rsidRPr="00204925">
        <w:rPr>
          <w:rFonts w:ascii="Arial" w:hAnsi="Arial"/>
          <w:b/>
          <w:sz w:val="24"/>
          <w:szCs w:val="26"/>
        </w:rPr>
        <w:t xml:space="preserve">a) </w:t>
      </w:r>
      <w:r>
        <w:rPr>
          <w:rFonts w:ascii="Arial" w:hAnsi="Arial"/>
          <w:b/>
          <w:sz w:val="24"/>
          <w:szCs w:val="26"/>
        </w:rPr>
        <w:tab/>
      </w:r>
      <w:proofErr w:type="gramStart"/>
      <w:r w:rsidRPr="00204925">
        <w:rPr>
          <w:rFonts w:ascii="Arial" w:hAnsi="Arial"/>
          <w:b/>
          <w:sz w:val="24"/>
          <w:szCs w:val="26"/>
        </w:rPr>
        <w:t>Big</w:t>
      </w:r>
      <w:proofErr w:type="gramEnd"/>
      <w:r w:rsidRPr="00204925">
        <w:rPr>
          <w:rFonts w:ascii="Arial" w:hAnsi="Arial"/>
          <w:b/>
          <w:sz w:val="24"/>
          <w:szCs w:val="26"/>
        </w:rPr>
        <w:t xml:space="preserve"> picture / overview questions:</w:t>
      </w:r>
    </w:p>
    <w:p w14:paraId="604FC906" w14:textId="77777777" w:rsidR="008E6CC9" w:rsidRDefault="008E6CC9" w:rsidP="002C385F">
      <w:pPr>
        <w:numPr>
          <w:ilvl w:val="0"/>
          <w:numId w:val="5"/>
        </w:numPr>
        <w:spacing w:beforeLines="1" w:before="2" w:afterLines="1" w:after="2"/>
        <w:rPr>
          <w:szCs w:val="26"/>
        </w:rPr>
      </w:pPr>
      <w:r>
        <w:rPr>
          <w:szCs w:val="26"/>
        </w:rPr>
        <w:t>How long have you been in this role (as subject leader for X) and what support (CPD) have you received either internally or externally?</w:t>
      </w:r>
    </w:p>
    <w:p w14:paraId="6FDFC6AA" w14:textId="77777777" w:rsidR="008E6CC9" w:rsidRDefault="008E6CC9" w:rsidP="002C385F">
      <w:pPr>
        <w:numPr>
          <w:ilvl w:val="0"/>
          <w:numId w:val="5"/>
        </w:numPr>
        <w:spacing w:beforeLines="1" w:before="2" w:afterLines="1" w:after="2"/>
        <w:rPr>
          <w:szCs w:val="26"/>
        </w:rPr>
      </w:pPr>
      <w:r>
        <w:rPr>
          <w:szCs w:val="26"/>
        </w:rPr>
        <w:t>What resources do you use to support you as leader of subject X?</w:t>
      </w:r>
    </w:p>
    <w:p w14:paraId="76D55FA4" w14:textId="77777777" w:rsidR="008E6CC9" w:rsidRPr="00F22885" w:rsidRDefault="008E6CC9" w:rsidP="002C385F">
      <w:pPr>
        <w:numPr>
          <w:ilvl w:val="0"/>
          <w:numId w:val="5"/>
        </w:numPr>
        <w:spacing w:beforeLines="1" w:before="2" w:afterLines="1" w:after="2"/>
        <w:rPr>
          <w:szCs w:val="26"/>
        </w:rPr>
      </w:pPr>
      <w:r w:rsidRPr="00F22885">
        <w:rPr>
          <w:szCs w:val="26"/>
        </w:rPr>
        <w:t>How have you designed your curriculum?</w:t>
      </w:r>
    </w:p>
    <w:p w14:paraId="72C30864" w14:textId="77777777" w:rsidR="008E6CC9" w:rsidRDefault="008E6CC9" w:rsidP="002C385F">
      <w:pPr>
        <w:numPr>
          <w:ilvl w:val="0"/>
          <w:numId w:val="5"/>
        </w:numPr>
        <w:spacing w:beforeLines="1" w:before="2" w:afterLines="1" w:after="2"/>
        <w:rPr>
          <w:szCs w:val="26"/>
        </w:rPr>
      </w:pPr>
      <w:r w:rsidRPr="00F22885">
        <w:rPr>
          <w:szCs w:val="26"/>
        </w:rPr>
        <w:t>What are you trying to achieve in your curriculum?</w:t>
      </w:r>
    </w:p>
    <w:p w14:paraId="3F25E13C" w14:textId="77777777" w:rsidR="008E6CC9" w:rsidRPr="000C00BA" w:rsidRDefault="008E6CC9" w:rsidP="002C385F">
      <w:pPr>
        <w:spacing w:beforeLines="1" w:before="2" w:afterLines="1" w:after="2"/>
        <w:ind w:left="720"/>
        <w:rPr>
          <w:i/>
          <w:szCs w:val="26"/>
        </w:rPr>
      </w:pPr>
      <w:r w:rsidRPr="000C00BA">
        <w:rPr>
          <w:i/>
          <w:szCs w:val="26"/>
        </w:rPr>
        <w:t>There will no doubt be some follow-up questions specific to your subject and these are covered in Resource C ‘Deep Dives in a foundation subject / area’.</w:t>
      </w:r>
    </w:p>
    <w:p w14:paraId="2B3E8CD8" w14:textId="77777777" w:rsidR="008E6CC9" w:rsidRPr="00F22885" w:rsidRDefault="008E6CC9" w:rsidP="002C385F">
      <w:pPr>
        <w:numPr>
          <w:ilvl w:val="0"/>
          <w:numId w:val="5"/>
        </w:numPr>
        <w:spacing w:beforeLines="1" w:before="2" w:afterLines="1" w:after="2"/>
        <w:rPr>
          <w:szCs w:val="26"/>
        </w:rPr>
      </w:pPr>
      <w:r w:rsidRPr="00F22885">
        <w:rPr>
          <w:szCs w:val="26"/>
        </w:rPr>
        <w:t>What are your aims for this subject in the school?</w:t>
      </w:r>
    </w:p>
    <w:p w14:paraId="19AE1057" w14:textId="77777777" w:rsidR="008E6CC9" w:rsidRPr="00F22885" w:rsidRDefault="008E6CC9" w:rsidP="002C385F">
      <w:pPr>
        <w:numPr>
          <w:ilvl w:val="0"/>
          <w:numId w:val="5"/>
        </w:numPr>
        <w:spacing w:beforeLines="1" w:before="2" w:afterLines="1" w:after="2"/>
        <w:rPr>
          <w:szCs w:val="26"/>
        </w:rPr>
      </w:pPr>
      <w:r w:rsidRPr="00F22885">
        <w:rPr>
          <w:szCs w:val="26"/>
        </w:rPr>
        <w:t>What schemes do you follow</w:t>
      </w:r>
      <w:r>
        <w:rPr>
          <w:szCs w:val="26"/>
        </w:rPr>
        <w:t xml:space="preserve"> (published or your own)</w:t>
      </w:r>
      <w:r w:rsidRPr="00F22885">
        <w:rPr>
          <w:szCs w:val="26"/>
        </w:rPr>
        <w:t>?</w:t>
      </w:r>
    </w:p>
    <w:p w14:paraId="45B5933A" w14:textId="77777777" w:rsidR="008E6CC9" w:rsidRPr="00F22885" w:rsidRDefault="008E6CC9" w:rsidP="002C385F">
      <w:pPr>
        <w:numPr>
          <w:ilvl w:val="0"/>
          <w:numId w:val="5"/>
        </w:numPr>
        <w:spacing w:beforeLines="1" w:before="2" w:afterLines="1" w:after="2"/>
        <w:rPr>
          <w:szCs w:val="26"/>
        </w:rPr>
      </w:pPr>
      <w:r>
        <w:rPr>
          <w:szCs w:val="26"/>
        </w:rPr>
        <w:t>How is this subject taught, and</w:t>
      </w:r>
      <w:r w:rsidRPr="00F22885">
        <w:rPr>
          <w:szCs w:val="26"/>
        </w:rPr>
        <w:t xml:space="preserve"> way?</w:t>
      </w:r>
    </w:p>
    <w:p w14:paraId="61DDE5B2" w14:textId="77777777" w:rsidR="008E6CC9" w:rsidRDefault="008E6CC9" w:rsidP="002C385F">
      <w:pPr>
        <w:numPr>
          <w:ilvl w:val="0"/>
          <w:numId w:val="5"/>
        </w:numPr>
        <w:spacing w:beforeLines="1" w:before="2" w:afterLines="1" w:after="2"/>
        <w:rPr>
          <w:szCs w:val="26"/>
        </w:rPr>
      </w:pPr>
      <w:r w:rsidRPr="00F22885">
        <w:rPr>
          <w:szCs w:val="26"/>
        </w:rPr>
        <w:t xml:space="preserve">How do children progress in this subject </w:t>
      </w:r>
      <w:r>
        <w:rPr>
          <w:szCs w:val="26"/>
        </w:rPr>
        <w:t>from one year to the next?</w:t>
      </w:r>
    </w:p>
    <w:p w14:paraId="18C1BE66" w14:textId="77777777" w:rsidR="008E6CC9" w:rsidRPr="000C00BA" w:rsidRDefault="008E6CC9" w:rsidP="002C385F">
      <w:pPr>
        <w:spacing w:beforeLines="1" w:before="2" w:afterLines="1" w:after="2"/>
        <w:ind w:left="720"/>
        <w:rPr>
          <w:i/>
          <w:szCs w:val="26"/>
        </w:rPr>
      </w:pPr>
      <w:r w:rsidRPr="000C00BA">
        <w:rPr>
          <w:i/>
          <w:szCs w:val="26"/>
        </w:rPr>
        <w:t>(Remember that progress is knowing more, remembering more and being able to do more.)</w:t>
      </w:r>
    </w:p>
    <w:p w14:paraId="5BB215A3" w14:textId="77777777" w:rsidR="008E6CC9" w:rsidRPr="00F22885" w:rsidRDefault="008E6CC9" w:rsidP="002C385F">
      <w:pPr>
        <w:numPr>
          <w:ilvl w:val="0"/>
          <w:numId w:val="5"/>
        </w:numPr>
        <w:spacing w:beforeLines="1" w:before="2" w:afterLines="1" w:after="2"/>
        <w:rPr>
          <w:szCs w:val="26"/>
        </w:rPr>
      </w:pPr>
      <w:r w:rsidRPr="00F22885">
        <w:rPr>
          <w:szCs w:val="26"/>
        </w:rPr>
        <w:t xml:space="preserve">How do you ensure that </w:t>
      </w:r>
      <w:r>
        <w:rPr>
          <w:szCs w:val="26"/>
        </w:rPr>
        <w:t>pupils retain their subject knowledge</w:t>
      </w:r>
      <w:r w:rsidRPr="00F22885">
        <w:rPr>
          <w:szCs w:val="26"/>
        </w:rPr>
        <w:t>?</w:t>
      </w:r>
    </w:p>
    <w:p w14:paraId="59F4EC19" w14:textId="77777777" w:rsidR="008E6CC9" w:rsidRPr="00F22885" w:rsidRDefault="008E6CC9" w:rsidP="002C385F">
      <w:pPr>
        <w:numPr>
          <w:ilvl w:val="0"/>
          <w:numId w:val="5"/>
        </w:numPr>
        <w:spacing w:beforeLines="1" w:before="2" w:afterLines="1" w:after="2"/>
        <w:rPr>
          <w:szCs w:val="26"/>
        </w:rPr>
      </w:pPr>
      <w:r w:rsidRPr="00F22885">
        <w:rPr>
          <w:szCs w:val="26"/>
        </w:rPr>
        <w:t xml:space="preserve">How do you ensure that pupils with SEND </w:t>
      </w:r>
      <w:r>
        <w:rPr>
          <w:szCs w:val="26"/>
        </w:rPr>
        <w:t xml:space="preserve">(as well as those entitled to Pupil Premium) </w:t>
      </w:r>
      <w:r w:rsidRPr="00F22885">
        <w:rPr>
          <w:szCs w:val="26"/>
        </w:rPr>
        <w:t xml:space="preserve">benefit from the curriculum in this subject? </w:t>
      </w:r>
    </w:p>
    <w:p w14:paraId="24126BC7" w14:textId="77777777" w:rsidR="008E6CC9" w:rsidRPr="00F22885" w:rsidRDefault="008E6CC9" w:rsidP="002C385F">
      <w:pPr>
        <w:numPr>
          <w:ilvl w:val="0"/>
          <w:numId w:val="5"/>
        </w:numPr>
        <w:spacing w:beforeLines="1" w:before="2" w:afterLines="1" w:after="2"/>
        <w:rPr>
          <w:szCs w:val="26"/>
        </w:rPr>
      </w:pPr>
      <w:r w:rsidRPr="00F22885">
        <w:rPr>
          <w:szCs w:val="26"/>
        </w:rPr>
        <w:t xml:space="preserve">What </w:t>
      </w:r>
      <w:r>
        <w:rPr>
          <w:szCs w:val="26"/>
        </w:rPr>
        <w:t xml:space="preserve">would you expect an inspector to </w:t>
      </w:r>
      <w:r w:rsidRPr="00F22885">
        <w:rPr>
          <w:szCs w:val="26"/>
        </w:rPr>
        <w:t xml:space="preserve">see when they visit lessons and speak to </w:t>
      </w:r>
      <w:r>
        <w:rPr>
          <w:szCs w:val="26"/>
        </w:rPr>
        <w:t xml:space="preserve">the </w:t>
      </w:r>
      <w:r w:rsidRPr="00F22885">
        <w:rPr>
          <w:szCs w:val="26"/>
        </w:rPr>
        <w:t>pupils?</w:t>
      </w:r>
    </w:p>
    <w:p w14:paraId="71BD6BF6" w14:textId="77777777" w:rsidR="008E6CC9" w:rsidRDefault="008E6CC9" w:rsidP="002C385F">
      <w:pPr>
        <w:numPr>
          <w:ilvl w:val="0"/>
          <w:numId w:val="5"/>
        </w:numPr>
        <w:spacing w:beforeLines="1" w:before="2" w:afterLines="1" w:after="2"/>
        <w:rPr>
          <w:szCs w:val="26"/>
        </w:rPr>
      </w:pPr>
      <w:r w:rsidRPr="00F22885">
        <w:rPr>
          <w:szCs w:val="26"/>
        </w:rPr>
        <w:t xml:space="preserve">How </w:t>
      </w:r>
      <w:r>
        <w:rPr>
          <w:szCs w:val="26"/>
        </w:rPr>
        <w:t xml:space="preserve">do teachers clarify any </w:t>
      </w:r>
      <w:r w:rsidRPr="00F22885">
        <w:rPr>
          <w:szCs w:val="26"/>
        </w:rPr>
        <w:t xml:space="preserve">misconceptions </w:t>
      </w:r>
      <w:r>
        <w:rPr>
          <w:szCs w:val="26"/>
        </w:rPr>
        <w:t>by pupils?</w:t>
      </w:r>
    </w:p>
    <w:p w14:paraId="0AE39ED4" w14:textId="77777777" w:rsidR="008E6CC9" w:rsidRDefault="008E6CC9" w:rsidP="002C385F">
      <w:pPr>
        <w:numPr>
          <w:ilvl w:val="0"/>
          <w:numId w:val="5"/>
        </w:numPr>
        <w:spacing w:beforeLines="1" w:before="2" w:afterLines="1" w:after="2"/>
        <w:rPr>
          <w:szCs w:val="26"/>
        </w:rPr>
      </w:pPr>
      <w:r>
        <w:rPr>
          <w:szCs w:val="26"/>
        </w:rPr>
        <w:t>What links are made with other subjects does – can you give me an example of where this works particularly well?</w:t>
      </w:r>
    </w:p>
    <w:p w14:paraId="5950D234" w14:textId="77777777" w:rsidR="008E6CC9" w:rsidRPr="00E83C46" w:rsidRDefault="008E6CC9" w:rsidP="002C385F">
      <w:pPr>
        <w:numPr>
          <w:ilvl w:val="0"/>
          <w:numId w:val="5"/>
        </w:numPr>
        <w:spacing w:beforeLines="1" w:before="2" w:afterLines="1" w:after="2"/>
        <w:rPr>
          <w:szCs w:val="26"/>
        </w:rPr>
      </w:pPr>
      <w:r>
        <w:rPr>
          <w:szCs w:val="26"/>
        </w:rPr>
        <w:t>Can you tell of any examples where you have supported other teachers / assistants in subject X and the impact that this has had on their teaching / pupils’ learning?</w:t>
      </w:r>
    </w:p>
    <w:p w14:paraId="0C9CEEA8" w14:textId="77777777" w:rsidR="008E6CC9" w:rsidRDefault="008E6CC9" w:rsidP="008E6CC9">
      <w:pPr>
        <w:pStyle w:val="NormalWeb"/>
        <w:spacing w:before="2" w:after="2"/>
        <w:rPr>
          <w:rFonts w:ascii="Arial" w:hAnsi="Arial"/>
          <w:sz w:val="24"/>
          <w:szCs w:val="26"/>
        </w:rPr>
      </w:pPr>
    </w:p>
    <w:p w14:paraId="7B7C6DBB" w14:textId="77777777" w:rsidR="008E6CC9" w:rsidRDefault="008E6CC9" w:rsidP="008E6CC9">
      <w:pPr>
        <w:pStyle w:val="NormalWeb"/>
        <w:shd w:val="clear" w:color="auto" w:fill="FFFFFF"/>
        <w:spacing w:beforeLines="0" w:afterLines="0"/>
        <w:textAlignment w:val="baseline"/>
        <w:rPr>
          <w:rStyle w:val="Strong"/>
        </w:rPr>
      </w:pPr>
      <w:r>
        <w:rPr>
          <w:rStyle w:val="Strong"/>
          <w:rFonts w:ascii="Arial" w:hAnsi="Arial"/>
          <w:bCs/>
          <w:color w:val="0C1F32"/>
          <w:sz w:val="24"/>
          <w:szCs w:val="35"/>
          <w:bdr w:val="none" w:sz="0" w:space="0" w:color="auto" w:frame="1"/>
        </w:rPr>
        <w:t xml:space="preserve">b) </w:t>
      </w:r>
      <w:r>
        <w:rPr>
          <w:rStyle w:val="Strong"/>
          <w:rFonts w:ascii="Arial" w:hAnsi="Arial"/>
          <w:bCs/>
          <w:color w:val="0C1F32"/>
          <w:sz w:val="24"/>
          <w:szCs w:val="35"/>
          <w:bdr w:val="none" w:sz="0" w:space="0" w:color="auto" w:frame="1"/>
        </w:rPr>
        <w:tab/>
        <w:t>The progress pupils’ make</w:t>
      </w:r>
    </w:p>
    <w:p w14:paraId="6F8AA2CE" w14:textId="77777777" w:rsidR="008E6CC9" w:rsidRPr="00204925" w:rsidRDefault="008E6CC9" w:rsidP="008E6CC9">
      <w:pPr>
        <w:pStyle w:val="NormalWeb"/>
        <w:numPr>
          <w:ilvl w:val="0"/>
          <w:numId w:val="12"/>
        </w:numPr>
        <w:shd w:val="clear" w:color="auto" w:fill="FFFFFF"/>
        <w:spacing w:beforeLines="0" w:afterLines="0"/>
        <w:textAlignment w:val="baseline"/>
        <w:rPr>
          <w:rFonts w:ascii="Arial" w:hAnsi="Arial"/>
          <w:color w:val="0C1F32"/>
          <w:sz w:val="24"/>
          <w:szCs w:val="32"/>
        </w:rPr>
      </w:pPr>
      <w:r w:rsidRPr="00204925">
        <w:rPr>
          <w:rFonts w:ascii="Arial" w:hAnsi="Arial"/>
          <w:color w:val="0C1F32"/>
          <w:sz w:val="24"/>
          <w:szCs w:val="32"/>
        </w:rPr>
        <w:t>How do class teachers know what went before in previous years / or what pupils are going to learn ‘next’ year?</w:t>
      </w:r>
    </w:p>
    <w:p w14:paraId="3494AD0D" w14:textId="77777777" w:rsidR="008E6CC9" w:rsidRPr="00204925" w:rsidRDefault="008E6CC9" w:rsidP="008E6CC9">
      <w:pPr>
        <w:pStyle w:val="NormalWeb"/>
        <w:numPr>
          <w:ilvl w:val="0"/>
          <w:numId w:val="12"/>
        </w:numPr>
        <w:shd w:val="clear" w:color="auto" w:fill="FFFFFF"/>
        <w:spacing w:beforeLines="0" w:afterLines="0"/>
        <w:textAlignment w:val="baseline"/>
        <w:rPr>
          <w:rFonts w:ascii="Arial" w:hAnsi="Arial"/>
          <w:color w:val="0C1F32"/>
          <w:sz w:val="24"/>
          <w:szCs w:val="32"/>
        </w:rPr>
      </w:pPr>
      <w:r w:rsidRPr="00204925">
        <w:rPr>
          <w:rFonts w:ascii="Arial" w:hAnsi="Arial"/>
          <w:color w:val="0C1F32"/>
          <w:sz w:val="24"/>
          <w:szCs w:val="32"/>
        </w:rPr>
        <w:t>How do you plan for pupils to make good progress/</w:t>
      </w:r>
    </w:p>
    <w:p w14:paraId="46BF9B12" w14:textId="77777777" w:rsidR="008E6CC9" w:rsidRPr="00204925" w:rsidRDefault="008E6CC9" w:rsidP="008E6CC9">
      <w:pPr>
        <w:pStyle w:val="NormalWeb"/>
        <w:numPr>
          <w:ilvl w:val="0"/>
          <w:numId w:val="12"/>
        </w:numPr>
        <w:shd w:val="clear" w:color="auto" w:fill="FFFFFF"/>
        <w:spacing w:beforeLines="0" w:afterLines="0"/>
        <w:textAlignment w:val="baseline"/>
        <w:rPr>
          <w:rFonts w:ascii="Arial" w:hAnsi="Arial"/>
          <w:color w:val="0C1F32"/>
          <w:sz w:val="24"/>
          <w:szCs w:val="32"/>
        </w:rPr>
      </w:pPr>
      <w:r w:rsidRPr="00204925">
        <w:rPr>
          <w:rFonts w:ascii="Arial" w:hAnsi="Arial"/>
          <w:color w:val="0C1F32"/>
          <w:sz w:val="24"/>
          <w:szCs w:val="32"/>
          <w:bdr w:val="none" w:sz="0" w:space="0" w:color="auto" w:frame="1"/>
        </w:rPr>
        <w:t>How do you know there is progression throughout the school?</w:t>
      </w:r>
    </w:p>
    <w:p w14:paraId="3FACE917" w14:textId="77777777" w:rsidR="008E6CC9" w:rsidRPr="00204925" w:rsidRDefault="008E6CC9" w:rsidP="008E6CC9">
      <w:pPr>
        <w:pStyle w:val="NormalWeb"/>
        <w:numPr>
          <w:ilvl w:val="0"/>
          <w:numId w:val="12"/>
        </w:numPr>
        <w:shd w:val="clear" w:color="auto" w:fill="FFFFFF"/>
        <w:spacing w:beforeLines="0" w:afterLines="0"/>
        <w:textAlignment w:val="baseline"/>
        <w:rPr>
          <w:rFonts w:ascii="Arial" w:hAnsi="Arial"/>
          <w:color w:val="0C1F32"/>
          <w:sz w:val="24"/>
          <w:szCs w:val="32"/>
        </w:rPr>
      </w:pPr>
      <w:r w:rsidRPr="00204925">
        <w:rPr>
          <w:rFonts w:ascii="Arial" w:hAnsi="Arial"/>
          <w:color w:val="0C1F32"/>
          <w:sz w:val="24"/>
          <w:szCs w:val="32"/>
          <w:bdr w:val="none" w:sz="0" w:space="0" w:color="auto" w:frame="1"/>
        </w:rPr>
        <w:t>How do you know what is happening across the different year groups? How do you monitor the quality of teaching, learning &amp; assessment in your subject?</w:t>
      </w:r>
    </w:p>
    <w:p w14:paraId="6776F23E" w14:textId="77777777" w:rsidR="008E6CC9" w:rsidRPr="00204925" w:rsidRDefault="008E6CC9" w:rsidP="008E6CC9">
      <w:pPr>
        <w:pStyle w:val="NormalWeb"/>
        <w:numPr>
          <w:ilvl w:val="0"/>
          <w:numId w:val="12"/>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bdr w:val="none" w:sz="0" w:space="0" w:color="auto" w:frame="1"/>
        </w:rPr>
        <w:t>How do you make sure that if a topic is repeated (</w:t>
      </w:r>
      <w:proofErr w:type="gramStart"/>
      <w:r>
        <w:rPr>
          <w:rFonts w:ascii="Arial" w:hAnsi="Arial"/>
          <w:color w:val="0C1F32"/>
          <w:sz w:val="24"/>
          <w:szCs w:val="32"/>
          <w:bdr w:val="none" w:sz="0" w:space="0" w:color="auto" w:frame="1"/>
        </w:rPr>
        <w:t>e.g.</w:t>
      </w:r>
      <w:proofErr w:type="gramEnd"/>
      <w:r>
        <w:rPr>
          <w:rFonts w:ascii="Arial" w:hAnsi="Arial"/>
          <w:color w:val="0C1F32"/>
          <w:sz w:val="24"/>
          <w:szCs w:val="32"/>
          <w:bdr w:val="none" w:sz="0" w:space="0" w:color="auto" w:frame="1"/>
        </w:rPr>
        <w:t xml:space="preserve"> mapping skills in Gg; forces in Sc) that all teachers build on pupils’ prior knowledge?</w:t>
      </w:r>
    </w:p>
    <w:p w14:paraId="59381B06" w14:textId="77777777" w:rsidR="008E6CC9" w:rsidRPr="00E83C46" w:rsidRDefault="008E6CC9" w:rsidP="008E6CC9">
      <w:pPr>
        <w:pStyle w:val="NormalWeb"/>
        <w:numPr>
          <w:ilvl w:val="0"/>
          <w:numId w:val="12"/>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bdr w:val="none" w:sz="0" w:space="0" w:color="auto" w:frame="1"/>
        </w:rPr>
        <w:t xml:space="preserve">How are teachers assessing pupils learning in your subject and how do you moderate this to ensure consistency of practice amongst all </w:t>
      </w:r>
      <w:r w:rsidRPr="00E83C46">
        <w:rPr>
          <w:rFonts w:ascii="Arial" w:hAnsi="Arial"/>
          <w:color w:val="0C1F32"/>
          <w:sz w:val="24"/>
          <w:szCs w:val="32"/>
          <w:bdr w:val="none" w:sz="0" w:space="0" w:color="auto" w:frame="1"/>
        </w:rPr>
        <w:t>teachers?</w:t>
      </w:r>
    </w:p>
    <w:p w14:paraId="5871A19A" w14:textId="77777777" w:rsidR="008E6CC9" w:rsidRPr="00E83C46" w:rsidRDefault="008E6CC9" w:rsidP="008E6CC9">
      <w:pPr>
        <w:pStyle w:val="NormalWeb"/>
        <w:shd w:val="clear" w:color="auto" w:fill="FFFFFF"/>
        <w:spacing w:beforeLines="0" w:afterLines="0"/>
        <w:ind w:left="360"/>
        <w:textAlignment w:val="baseline"/>
        <w:rPr>
          <w:rFonts w:ascii="Arial" w:hAnsi="Arial"/>
          <w:color w:val="0C1F32"/>
          <w:sz w:val="24"/>
          <w:szCs w:val="32"/>
        </w:rPr>
      </w:pPr>
    </w:p>
    <w:p w14:paraId="1A51646B" w14:textId="77777777" w:rsidR="008E6CC9" w:rsidRPr="00E83C46" w:rsidRDefault="008E6CC9" w:rsidP="008E6CC9">
      <w:pPr>
        <w:pStyle w:val="NormalWeb"/>
        <w:shd w:val="clear" w:color="auto" w:fill="FFFFFF"/>
        <w:spacing w:beforeLines="0" w:afterLines="0"/>
        <w:ind w:left="360" w:hanging="360"/>
        <w:textAlignment w:val="baseline"/>
        <w:rPr>
          <w:rFonts w:ascii="Arial" w:hAnsi="Arial"/>
          <w:b/>
          <w:color w:val="0C1F32"/>
          <w:sz w:val="24"/>
          <w:szCs w:val="32"/>
        </w:rPr>
      </w:pPr>
      <w:r>
        <w:rPr>
          <w:rFonts w:ascii="Arial" w:hAnsi="Arial"/>
          <w:b/>
          <w:color w:val="0C1F32"/>
          <w:sz w:val="24"/>
          <w:szCs w:val="32"/>
        </w:rPr>
        <w:t xml:space="preserve">c) </w:t>
      </w:r>
      <w:r>
        <w:rPr>
          <w:rFonts w:ascii="Arial" w:hAnsi="Arial"/>
          <w:b/>
          <w:color w:val="0C1F32"/>
          <w:sz w:val="24"/>
          <w:szCs w:val="32"/>
        </w:rPr>
        <w:tab/>
      </w:r>
      <w:r>
        <w:rPr>
          <w:rFonts w:ascii="Arial" w:hAnsi="Arial"/>
          <w:b/>
          <w:color w:val="0C1F32"/>
          <w:sz w:val="24"/>
          <w:szCs w:val="32"/>
        </w:rPr>
        <w:tab/>
        <w:t>P</w:t>
      </w:r>
      <w:r w:rsidRPr="00E83C46">
        <w:rPr>
          <w:rFonts w:ascii="Arial" w:hAnsi="Arial"/>
          <w:b/>
          <w:color w:val="0C1F32"/>
          <w:sz w:val="24"/>
          <w:szCs w:val="32"/>
        </w:rPr>
        <w:t>rovision for pupils with SEND / those entitled to Pupil Premium funding</w:t>
      </w:r>
    </w:p>
    <w:p w14:paraId="3F861DAF" w14:textId="77777777" w:rsidR="008E6CC9" w:rsidRDefault="008E6CC9" w:rsidP="008E6CC9">
      <w:pPr>
        <w:pStyle w:val="NormalWeb"/>
        <w:numPr>
          <w:ilvl w:val="0"/>
          <w:numId w:val="13"/>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What provision do you make for pupils with SEND / those entitled to Pupil Premium funding, and how do you ensure that they make good progress in their learning?</w:t>
      </w:r>
    </w:p>
    <w:p w14:paraId="172DA0FD" w14:textId="77777777" w:rsidR="008E6CC9" w:rsidRDefault="008E6CC9" w:rsidP="008E6CC9">
      <w:pPr>
        <w:pStyle w:val="NormalWeb"/>
        <w:numPr>
          <w:ilvl w:val="0"/>
          <w:numId w:val="13"/>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How do you assess and monitor the learning of pupils with SEND?</w:t>
      </w:r>
    </w:p>
    <w:p w14:paraId="4C85B84A" w14:textId="77777777" w:rsidR="008E6CC9" w:rsidRDefault="008E6CC9" w:rsidP="008E6CC9">
      <w:pPr>
        <w:pStyle w:val="NormalWeb"/>
        <w:numPr>
          <w:ilvl w:val="0"/>
          <w:numId w:val="13"/>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lastRenderedPageBreak/>
        <w:t>How do you know that this is happening in all classes?</w:t>
      </w:r>
    </w:p>
    <w:p w14:paraId="40FBD96E" w14:textId="77777777" w:rsidR="008E6CC9" w:rsidRDefault="008E6CC9" w:rsidP="008E6CC9">
      <w:pPr>
        <w:pStyle w:val="NormalWeb"/>
        <w:numPr>
          <w:ilvl w:val="0"/>
          <w:numId w:val="13"/>
        </w:numPr>
        <w:shd w:val="clear" w:color="auto" w:fill="FFFFFF"/>
        <w:spacing w:beforeLines="0" w:afterLines="0"/>
        <w:textAlignment w:val="baseline"/>
        <w:rPr>
          <w:rFonts w:ascii="Arial" w:hAnsi="Arial"/>
          <w:color w:val="0C1F32"/>
          <w:sz w:val="24"/>
          <w:szCs w:val="32"/>
        </w:rPr>
      </w:pPr>
      <w:r>
        <w:rPr>
          <w:rFonts w:ascii="Arial" w:hAnsi="Arial"/>
          <w:color w:val="0C1F32"/>
          <w:sz w:val="24"/>
          <w:szCs w:val="32"/>
        </w:rPr>
        <w:t>How do you support pupils’ cultural capital in your subject?</w:t>
      </w:r>
    </w:p>
    <w:p w14:paraId="18D1360B" w14:textId="77777777" w:rsidR="008E6CC9" w:rsidRDefault="008E6CC9" w:rsidP="008E6CC9">
      <w:pPr>
        <w:pStyle w:val="NormalWeb"/>
        <w:shd w:val="clear" w:color="auto" w:fill="FFFFFF"/>
        <w:spacing w:beforeLines="0" w:afterLines="0"/>
        <w:textAlignment w:val="baseline"/>
        <w:rPr>
          <w:rFonts w:ascii="Arial" w:hAnsi="Arial"/>
          <w:color w:val="0C1F32"/>
          <w:sz w:val="24"/>
          <w:szCs w:val="32"/>
        </w:rPr>
      </w:pPr>
    </w:p>
    <w:p w14:paraId="2D12F8BF" w14:textId="77777777" w:rsidR="008E6CC9" w:rsidRDefault="008E6CC9" w:rsidP="008E6CC9">
      <w:pPr>
        <w:pStyle w:val="Heading3"/>
        <w:shd w:val="clear" w:color="auto" w:fill="FFFFFF"/>
        <w:spacing w:beforeLines="0" w:afterLines="0"/>
        <w:textAlignment w:val="baseline"/>
        <w:rPr>
          <w:rStyle w:val="Strong"/>
          <w:b/>
          <w:sz w:val="20"/>
        </w:rPr>
      </w:pPr>
      <w:r>
        <w:rPr>
          <w:rStyle w:val="Strong"/>
          <w:rFonts w:ascii="Arial" w:hAnsi="Arial"/>
          <w:b/>
          <w:bCs/>
          <w:color w:val="0C1F32"/>
          <w:sz w:val="24"/>
          <w:szCs w:val="40"/>
          <w:bdr w:val="none" w:sz="0" w:space="0" w:color="auto" w:frame="1"/>
        </w:rPr>
        <w:t xml:space="preserve">d) </w:t>
      </w:r>
      <w:r>
        <w:rPr>
          <w:rStyle w:val="Strong"/>
          <w:rFonts w:ascii="Arial" w:hAnsi="Arial"/>
          <w:b/>
          <w:bCs/>
          <w:color w:val="0C1F32"/>
          <w:sz w:val="24"/>
          <w:szCs w:val="40"/>
          <w:bdr w:val="none" w:sz="0" w:space="0" w:color="auto" w:frame="1"/>
        </w:rPr>
        <w:tab/>
        <w:t>Joint learning observations</w:t>
      </w:r>
    </w:p>
    <w:p w14:paraId="4BDD8C6E" w14:textId="77777777" w:rsidR="008E6CC9" w:rsidRDefault="008E6CC9" w:rsidP="008E6CC9">
      <w:pPr>
        <w:pStyle w:val="NormalWeb"/>
        <w:numPr>
          <w:ilvl w:val="0"/>
          <w:numId w:val="14"/>
        </w:numPr>
        <w:shd w:val="clear" w:color="auto" w:fill="FFFFFF"/>
        <w:spacing w:beforeLines="0" w:afterLines="0"/>
        <w:textAlignment w:val="baseline"/>
        <w:rPr>
          <w:rStyle w:val="Strong"/>
          <w:b w:val="0"/>
          <w:sz w:val="27"/>
        </w:rPr>
      </w:pPr>
      <w:r>
        <w:rPr>
          <w:rStyle w:val="Strong"/>
          <w:rFonts w:ascii="Arial" w:hAnsi="Arial"/>
          <w:b w:val="0"/>
          <w:bCs/>
          <w:color w:val="0C1F32"/>
          <w:sz w:val="24"/>
          <w:szCs w:val="40"/>
          <w:bdr w:val="none" w:sz="0" w:space="0" w:color="auto" w:frame="1"/>
        </w:rPr>
        <w:t>How does this lesson fit in with the overview for your subject?</w:t>
      </w:r>
    </w:p>
    <w:p w14:paraId="0D613806" w14:textId="77777777" w:rsidR="008E6CC9" w:rsidRDefault="008E6CC9" w:rsidP="008E6CC9">
      <w:pPr>
        <w:pStyle w:val="NormalWeb"/>
        <w:numPr>
          <w:ilvl w:val="0"/>
          <w:numId w:val="14"/>
        </w:numPr>
        <w:shd w:val="clear" w:color="auto" w:fill="FFFFFF"/>
        <w:spacing w:beforeLines="0" w:afterLines="0"/>
        <w:textAlignment w:val="baseline"/>
        <w:rPr>
          <w:rStyle w:val="Strong"/>
        </w:rPr>
      </w:pPr>
      <w:r>
        <w:rPr>
          <w:rStyle w:val="Strong"/>
          <w:rFonts w:ascii="Arial" w:hAnsi="Arial"/>
          <w:b w:val="0"/>
          <w:bCs/>
          <w:color w:val="0C1F32"/>
          <w:sz w:val="24"/>
          <w:szCs w:val="40"/>
          <w:bdr w:val="none" w:sz="0" w:space="0" w:color="auto" w:frame="1"/>
        </w:rPr>
        <w:t>Is the correct vocabulary being used?</w:t>
      </w:r>
    </w:p>
    <w:p w14:paraId="65AEEC69" w14:textId="77777777" w:rsidR="008E6CC9" w:rsidRDefault="008E6CC9" w:rsidP="008E6CC9">
      <w:pPr>
        <w:pStyle w:val="NormalWeb"/>
        <w:numPr>
          <w:ilvl w:val="0"/>
          <w:numId w:val="14"/>
        </w:numPr>
        <w:shd w:val="clear" w:color="auto" w:fill="FFFFFF"/>
        <w:spacing w:beforeLines="0" w:afterLines="0"/>
        <w:textAlignment w:val="baseline"/>
        <w:rPr>
          <w:rStyle w:val="Strong"/>
        </w:rPr>
      </w:pPr>
      <w:r>
        <w:rPr>
          <w:rStyle w:val="Strong"/>
          <w:rFonts w:ascii="Arial" w:hAnsi="Arial"/>
          <w:b w:val="0"/>
          <w:bCs/>
          <w:color w:val="0C1F32"/>
          <w:sz w:val="24"/>
          <w:szCs w:val="40"/>
          <w:bdr w:val="none" w:sz="0" w:space="0" w:color="auto" w:frame="1"/>
        </w:rPr>
        <w:t>Are the pupils learning new knowledge and skill?</w:t>
      </w:r>
    </w:p>
    <w:p w14:paraId="02B054C3" w14:textId="77777777" w:rsidR="008E6CC9" w:rsidRDefault="008E6CC9" w:rsidP="008E6CC9">
      <w:pPr>
        <w:pStyle w:val="NormalWeb"/>
        <w:numPr>
          <w:ilvl w:val="0"/>
          <w:numId w:val="14"/>
        </w:numPr>
        <w:shd w:val="clear" w:color="auto" w:fill="FFFFFF"/>
        <w:spacing w:beforeLines="0" w:afterLines="0"/>
        <w:textAlignment w:val="baseline"/>
        <w:rPr>
          <w:rStyle w:val="Strong"/>
        </w:rPr>
      </w:pPr>
      <w:r>
        <w:rPr>
          <w:rStyle w:val="Strong"/>
          <w:rFonts w:ascii="Arial" w:hAnsi="Arial"/>
          <w:b w:val="0"/>
          <w:bCs/>
          <w:color w:val="0C1F32"/>
          <w:sz w:val="24"/>
          <w:szCs w:val="40"/>
          <w:bdr w:val="none" w:sz="0" w:space="0" w:color="auto" w:frame="1"/>
        </w:rPr>
        <w:t>Does the teacher have good subject knowledge? How have you ensured this?</w:t>
      </w:r>
    </w:p>
    <w:p w14:paraId="41B05D6F" w14:textId="77777777" w:rsidR="008E6CC9" w:rsidRDefault="008E6CC9" w:rsidP="008E6CC9">
      <w:pPr>
        <w:pStyle w:val="NormalWeb"/>
        <w:numPr>
          <w:ilvl w:val="0"/>
          <w:numId w:val="14"/>
        </w:numPr>
        <w:shd w:val="clear" w:color="auto" w:fill="FFFFFF"/>
        <w:spacing w:beforeLines="0" w:afterLines="0"/>
        <w:textAlignment w:val="baseline"/>
        <w:rPr>
          <w:rStyle w:val="Strong"/>
        </w:rPr>
      </w:pPr>
      <w:r>
        <w:rPr>
          <w:rStyle w:val="Strong"/>
          <w:rFonts w:ascii="Arial" w:hAnsi="Arial"/>
          <w:b w:val="0"/>
          <w:bCs/>
          <w:color w:val="0C1F32"/>
          <w:sz w:val="24"/>
          <w:szCs w:val="40"/>
          <w:bdr w:val="none" w:sz="0" w:space="0" w:color="auto" w:frame="1"/>
        </w:rPr>
        <w:t>What will we see in the lesson we are about to observe?</w:t>
      </w:r>
    </w:p>
    <w:p w14:paraId="25FD45B1" w14:textId="77777777" w:rsidR="008E6CC9" w:rsidRDefault="008E6CC9" w:rsidP="008E6CC9">
      <w:pPr>
        <w:pStyle w:val="NormalWeb"/>
        <w:numPr>
          <w:ilvl w:val="0"/>
          <w:numId w:val="14"/>
        </w:numPr>
        <w:shd w:val="clear" w:color="auto" w:fill="FFFFFF"/>
        <w:spacing w:beforeLines="0" w:afterLines="0"/>
        <w:textAlignment w:val="baseline"/>
        <w:rPr>
          <w:rStyle w:val="Strong"/>
        </w:rPr>
      </w:pPr>
      <w:r>
        <w:rPr>
          <w:rStyle w:val="Strong"/>
          <w:rFonts w:ascii="Arial" w:hAnsi="Arial"/>
          <w:b w:val="0"/>
          <w:bCs/>
          <w:color w:val="0C1F32"/>
          <w:sz w:val="24"/>
          <w:szCs w:val="40"/>
          <w:bdr w:val="none" w:sz="0" w:space="0" w:color="auto" w:frame="1"/>
        </w:rPr>
        <w:t>If there is a teaching assistant in the classroom – what will you be expecting them to be doing?</w:t>
      </w:r>
    </w:p>
    <w:p w14:paraId="00676408" w14:textId="77777777" w:rsidR="008E6CC9" w:rsidRPr="00027AD5" w:rsidRDefault="008E6CC9" w:rsidP="008E6CC9">
      <w:pPr>
        <w:pStyle w:val="NormalWeb"/>
        <w:numPr>
          <w:ilvl w:val="0"/>
          <w:numId w:val="14"/>
        </w:numPr>
        <w:shd w:val="clear" w:color="auto" w:fill="FFFFFF"/>
        <w:spacing w:beforeLines="0" w:afterLines="0"/>
        <w:textAlignment w:val="baseline"/>
        <w:rPr>
          <w:rStyle w:val="Strong"/>
        </w:rPr>
      </w:pPr>
      <w:r>
        <w:rPr>
          <w:rStyle w:val="Strong"/>
          <w:rFonts w:ascii="Arial" w:hAnsi="Arial"/>
          <w:b w:val="0"/>
          <w:bCs/>
          <w:color w:val="0C1F32"/>
          <w:sz w:val="24"/>
          <w:szCs w:val="40"/>
          <w:bdr w:val="none" w:sz="0" w:space="0" w:color="auto" w:frame="1"/>
        </w:rPr>
        <w:t>Will the pupils be learning new knowledge / skills? How is this being evidenced?</w:t>
      </w:r>
    </w:p>
    <w:p w14:paraId="19753A62" w14:textId="77777777" w:rsidR="008E6CC9" w:rsidRPr="00E83C46" w:rsidRDefault="008E6CC9" w:rsidP="008E6CC9">
      <w:pPr>
        <w:pStyle w:val="NormalWeb"/>
        <w:shd w:val="clear" w:color="auto" w:fill="FFFFFF"/>
        <w:spacing w:beforeLines="0" w:afterLines="0"/>
        <w:textAlignment w:val="baseline"/>
        <w:rPr>
          <w:rStyle w:val="Strong"/>
        </w:rPr>
      </w:pPr>
    </w:p>
    <w:p w14:paraId="414D9346" w14:textId="77777777" w:rsidR="008E6CC9" w:rsidRDefault="008E6CC9" w:rsidP="008E6CC9">
      <w:pPr>
        <w:pStyle w:val="NormalWeb"/>
        <w:shd w:val="clear" w:color="auto" w:fill="FFFFFF"/>
        <w:spacing w:beforeLines="0" w:afterLines="0"/>
        <w:textAlignment w:val="baseline"/>
        <w:rPr>
          <w:rStyle w:val="Strong"/>
        </w:rPr>
      </w:pPr>
      <w:r>
        <w:rPr>
          <w:rStyle w:val="Strong"/>
          <w:rFonts w:ascii="Arial" w:hAnsi="Arial"/>
          <w:bCs/>
          <w:color w:val="0C1F32"/>
          <w:sz w:val="24"/>
          <w:szCs w:val="35"/>
          <w:bdr w:val="none" w:sz="0" w:space="0" w:color="auto" w:frame="1"/>
        </w:rPr>
        <w:t xml:space="preserve">e) </w:t>
      </w:r>
      <w:r>
        <w:rPr>
          <w:rStyle w:val="Strong"/>
          <w:rFonts w:ascii="Arial" w:hAnsi="Arial"/>
          <w:bCs/>
          <w:color w:val="0C1F32"/>
          <w:sz w:val="24"/>
          <w:szCs w:val="35"/>
          <w:bdr w:val="none" w:sz="0" w:space="0" w:color="auto" w:frame="1"/>
        </w:rPr>
        <w:tab/>
        <w:t>Book s</w:t>
      </w:r>
      <w:r w:rsidRPr="00E83C46">
        <w:rPr>
          <w:rStyle w:val="Strong"/>
          <w:rFonts w:ascii="Arial" w:hAnsi="Arial"/>
          <w:bCs/>
          <w:color w:val="0C1F32"/>
          <w:sz w:val="24"/>
          <w:szCs w:val="35"/>
          <w:bdr w:val="none" w:sz="0" w:space="0" w:color="auto" w:frame="1"/>
        </w:rPr>
        <w:t>crutiny</w:t>
      </w:r>
    </w:p>
    <w:p w14:paraId="5817CC2F" w14:textId="77777777" w:rsidR="008E6CC9" w:rsidRDefault="008E6CC9" w:rsidP="008E6CC9">
      <w:pPr>
        <w:pStyle w:val="NormalWeb"/>
        <w:spacing w:before="2" w:after="2"/>
        <w:rPr>
          <w:rFonts w:ascii="Arial" w:hAnsi="Arial"/>
          <w:sz w:val="24"/>
          <w:szCs w:val="26"/>
        </w:rPr>
      </w:pPr>
      <w:r w:rsidRPr="00E83C46">
        <w:rPr>
          <w:rFonts w:ascii="Arial" w:hAnsi="Arial"/>
          <w:sz w:val="24"/>
          <w:szCs w:val="26"/>
        </w:rPr>
        <w:t xml:space="preserve">Inspectors will take a selection of books from a range of classes </w:t>
      </w:r>
      <w:r>
        <w:rPr>
          <w:rFonts w:ascii="Arial" w:hAnsi="Arial"/>
          <w:sz w:val="24"/>
          <w:szCs w:val="26"/>
        </w:rPr>
        <w:t xml:space="preserve">to scrutinise subject learning. </w:t>
      </w:r>
    </w:p>
    <w:p w14:paraId="24011EBD" w14:textId="77777777" w:rsidR="008E6CC9" w:rsidRPr="00F743BC" w:rsidRDefault="008E6CC9" w:rsidP="008E6CC9">
      <w:pPr>
        <w:pStyle w:val="NormalWeb"/>
        <w:spacing w:before="2" w:after="2"/>
        <w:rPr>
          <w:rFonts w:ascii="Arial" w:hAnsi="Arial"/>
          <w:i/>
          <w:sz w:val="24"/>
          <w:szCs w:val="26"/>
        </w:rPr>
      </w:pPr>
      <w:r>
        <w:rPr>
          <w:rFonts w:ascii="Arial" w:hAnsi="Arial"/>
          <w:i/>
          <w:sz w:val="24"/>
          <w:szCs w:val="26"/>
        </w:rPr>
        <w:t>See the additional guidance in Resource 1 (pages 3 &amp; 4) regarding what inspectors will / not expect.</w:t>
      </w:r>
    </w:p>
    <w:p w14:paraId="5A04EF35"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Explain how the tasks taught link to your subject overview and what would come next?</w:t>
      </w:r>
    </w:p>
    <w:p w14:paraId="0A59A717"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Is there consistency across all year groups?</w:t>
      </w:r>
    </w:p>
    <w:p w14:paraId="2C6BC0DF"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How do you ensure cultural capital in subject X?</w:t>
      </w:r>
    </w:p>
    <w:p w14:paraId="3CD30899"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How do you ensure that pupils remember what they have learnt?</w:t>
      </w:r>
    </w:p>
    <w:p w14:paraId="06FDAA68"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Can you describe how this individual lesson fits into the sequence of lessons?</w:t>
      </w:r>
    </w:p>
    <w:p w14:paraId="4C7EFC92"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Can you take me though ‘this pupil’s learning’ (book; folder; etc) and tell me what is the quality of this pupil’s learning in this subject? What would you envisage this pupil’s next steps to be?</w:t>
      </w:r>
    </w:p>
    <w:p w14:paraId="3EAC4DFF"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Can you identify any examples of how the teacher has addressed any misconceptions?</w:t>
      </w:r>
    </w:p>
    <w:p w14:paraId="73390B1F" w14:textId="77777777" w:rsidR="008E6CC9" w:rsidRDefault="008E6CC9" w:rsidP="008E6CC9">
      <w:pPr>
        <w:pStyle w:val="NormalWeb"/>
        <w:numPr>
          <w:ilvl w:val="0"/>
          <w:numId w:val="15"/>
        </w:numPr>
        <w:spacing w:before="2" w:after="2"/>
        <w:rPr>
          <w:rFonts w:ascii="Arial" w:hAnsi="Arial"/>
          <w:sz w:val="24"/>
          <w:szCs w:val="26"/>
        </w:rPr>
      </w:pPr>
      <w:r>
        <w:rPr>
          <w:rFonts w:ascii="Arial" w:hAnsi="Arial"/>
          <w:sz w:val="24"/>
          <w:szCs w:val="26"/>
        </w:rPr>
        <w:t>Can you show me any evidence of what you, as subject leader, have put in place and the impact it has had? Is there a link to your development plan?</w:t>
      </w:r>
    </w:p>
    <w:p w14:paraId="6E6C9C25" w14:textId="77777777" w:rsidR="008E6CC9" w:rsidRPr="00D252C8" w:rsidRDefault="008E6CC9" w:rsidP="008E6CC9">
      <w:pPr>
        <w:pStyle w:val="NormalWeb"/>
        <w:numPr>
          <w:ilvl w:val="0"/>
          <w:numId w:val="15"/>
        </w:numPr>
        <w:spacing w:before="2" w:after="2"/>
        <w:rPr>
          <w:rFonts w:ascii="Arial" w:hAnsi="Arial"/>
          <w:sz w:val="24"/>
          <w:szCs w:val="26"/>
        </w:rPr>
      </w:pPr>
      <w:r>
        <w:rPr>
          <w:rFonts w:ascii="Arial" w:hAnsi="Arial"/>
          <w:sz w:val="24"/>
          <w:szCs w:val="26"/>
        </w:rPr>
        <w:t xml:space="preserve">What weaknesses do you identify and what do you think you will do </w:t>
      </w:r>
      <w:proofErr w:type="gramStart"/>
      <w:r>
        <w:rPr>
          <w:rFonts w:ascii="Arial" w:hAnsi="Arial"/>
          <w:sz w:val="24"/>
          <w:szCs w:val="26"/>
        </w:rPr>
        <w:t>as a result of</w:t>
      </w:r>
      <w:proofErr w:type="gramEnd"/>
      <w:r>
        <w:rPr>
          <w:rFonts w:ascii="Arial" w:hAnsi="Arial"/>
          <w:sz w:val="24"/>
          <w:szCs w:val="26"/>
        </w:rPr>
        <w:t xml:space="preserve"> this?</w:t>
      </w:r>
    </w:p>
    <w:p w14:paraId="57AF2942" w14:textId="77777777" w:rsidR="008E6CC9" w:rsidRPr="00E83C46" w:rsidRDefault="008E6CC9" w:rsidP="008E6CC9">
      <w:pPr>
        <w:pStyle w:val="Heading3"/>
        <w:spacing w:beforeLines="0" w:afterLines="0"/>
        <w:rPr>
          <w:rFonts w:ascii="Arial" w:hAnsi="Arial"/>
          <w:b w:val="0"/>
          <w:spacing w:val="-10"/>
          <w:sz w:val="24"/>
        </w:rPr>
      </w:pPr>
    </w:p>
    <w:p w14:paraId="75CE9F84" w14:textId="77777777" w:rsidR="008E6CC9" w:rsidRDefault="008E6CC9" w:rsidP="008E6CC9">
      <w:pPr>
        <w:pStyle w:val="Heading3"/>
        <w:spacing w:beforeLines="0" w:afterLines="0"/>
        <w:rPr>
          <w:rFonts w:ascii="Arial" w:hAnsi="Arial"/>
          <w:i/>
          <w:spacing w:val="-10"/>
          <w:sz w:val="24"/>
        </w:rPr>
      </w:pPr>
      <w:r>
        <w:rPr>
          <w:rFonts w:ascii="Arial" w:hAnsi="Arial"/>
          <w:i/>
          <w:spacing w:val="-10"/>
          <w:sz w:val="24"/>
        </w:rPr>
        <w:t>f)</w:t>
      </w:r>
      <w:r>
        <w:rPr>
          <w:rFonts w:ascii="Arial" w:hAnsi="Arial"/>
          <w:i/>
          <w:spacing w:val="-10"/>
          <w:sz w:val="24"/>
        </w:rPr>
        <w:tab/>
      </w:r>
      <w:r w:rsidRPr="00E83C46">
        <w:rPr>
          <w:rFonts w:ascii="Arial" w:hAnsi="Arial"/>
          <w:i/>
          <w:spacing w:val="-10"/>
          <w:sz w:val="24"/>
        </w:rPr>
        <w:t>Talking to teachers</w:t>
      </w:r>
    </w:p>
    <w:p w14:paraId="12CA834B" w14:textId="77777777" w:rsidR="008E6CC9" w:rsidRPr="00F743BC" w:rsidRDefault="008E6CC9" w:rsidP="008E6CC9">
      <w:pPr>
        <w:pStyle w:val="ListParagraph"/>
        <w:numPr>
          <w:ilvl w:val="0"/>
          <w:numId w:val="17"/>
        </w:numPr>
        <w:rPr>
          <w:i/>
        </w:rPr>
      </w:pPr>
      <w:r>
        <w:t>What support have you been given to support your teaching of subject X?</w:t>
      </w:r>
    </w:p>
    <w:p w14:paraId="7E1B7CEE" w14:textId="77777777" w:rsidR="008E6CC9" w:rsidRPr="00F743BC" w:rsidRDefault="008E6CC9" w:rsidP="008E6CC9">
      <w:pPr>
        <w:pStyle w:val="ListParagraph"/>
        <w:numPr>
          <w:ilvl w:val="0"/>
          <w:numId w:val="17"/>
        </w:numPr>
        <w:rPr>
          <w:i/>
        </w:rPr>
      </w:pPr>
      <w:r>
        <w:t>How do you know what pupils learnt in the previous year and what they will be going onto learn ‘next’ year?</w:t>
      </w:r>
    </w:p>
    <w:p w14:paraId="7F94A880" w14:textId="77777777" w:rsidR="008E6CC9" w:rsidRPr="00E83C46" w:rsidRDefault="008E6CC9" w:rsidP="008E6CC9">
      <w:pPr>
        <w:pStyle w:val="Heading3"/>
        <w:spacing w:beforeLines="0" w:afterLines="0"/>
        <w:rPr>
          <w:rFonts w:ascii="Arial" w:hAnsi="Arial"/>
          <w:b w:val="0"/>
          <w:spacing w:val="-10"/>
          <w:sz w:val="24"/>
        </w:rPr>
      </w:pPr>
    </w:p>
    <w:p w14:paraId="05112207" w14:textId="77777777" w:rsidR="008E6CC9" w:rsidRDefault="008E6CC9" w:rsidP="008E6CC9">
      <w:pPr>
        <w:pStyle w:val="Heading3"/>
        <w:spacing w:beforeLines="0" w:afterLines="0"/>
        <w:rPr>
          <w:rFonts w:ascii="Arial" w:hAnsi="Arial"/>
          <w:i/>
          <w:spacing w:val="-10"/>
          <w:sz w:val="24"/>
        </w:rPr>
      </w:pPr>
      <w:r>
        <w:rPr>
          <w:rFonts w:ascii="Arial" w:hAnsi="Arial"/>
          <w:i/>
          <w:spacing w:val="-10"/>
          <w:sz w:val="24"/>
        </w:rPr>
        <w:t>g)</w:t>
      </w:r>
      <w:r>
        <w:rPr>
          <w:rFonts w:ascii="Arial" w:hAnsi="Arial"/>
          <w:i/>
          <w:spacing w:val="-10"/>
          <w:sz w:val="24"/>
        </w:rPr>
        <w:tab/>
      </w:r>
      <w:r w:rsidRPr="00E83C46">
        <w:rPr>
          <w:rFonts w:ascii="Arial" w:hAnsi="Arial"/>
          <w:i/>
          <w:spacing w:val="-10"/>
          <w:sz w:val="24"/>
        </w:rPr>
        <w:t>Talking to children</w:t>
      </w:r>
    </w:p>
    <w:p w14:paraId="7D530CD4" w14:textId="77777777" w:rsidR="008E6CC9" w:rsidRDefault="008E6CC9" w:rsidP="008E6CC9">
      <w:pPr>
        <w:pStyle w:val="ListParagraph"/>
        <w:numPr>
          <w:ilvl w:val="0"/>
          <w:numId w:val="19"/>
        </w:numPr>
      </w:pPr>
      <w:r>
        <w:t>Can you tell me what you are going to learn in this forthcoming lesson? And do you know how it builds upon your learning in your last lesson of subject X?</w:t>
      </w:r>
    </w:p>
    <w:p w14:paraId="76201A3F" w14:textId="77777777" w:rsidR="008E6CC9" w:rsidRPr="00F743BC" w:rsidRDefault="008E6CC9" w:rsidP="008E6CC9">
      <w:pPr>
        <w:pStyle w:val="ListParagraph"/>
        <w:numPr>
          <w:ilvl w:val="0"/>
          <w:numId w:val="19"/>
        </w:numPr>
      </w:pPr>
      <w:r>
        <w:lastRenderedPageBreak/>
        <w:t>Can you tell me what you learnt in the lesson we have just been in? Can you describe how this built on what you learnt in your previous lesson? Can you tell me what you are going to learn in your next lesson?</w:t>
      </w:r>
    </w:p>
    <w:p w14:paraId="489BDF31" w14:textId="77777777" w:rsidR="008E6CC9" w:rsidRPr="00E83C46" w:rsidRDefault="008E6CC9" w:rsidP="008E6CC9">
      <w:pPr>
        <w:pStyle w:val="Heading3"/>
        <w:spacing w:beforeLines="0" w:afterLines="0"/>
        <w:rPr>
          <w:rFonts w:ascii="Arial" w:hAnsi="Arial"/>
          <w:b w:val="0"/>
          <w:spacing w:val="-10"/>
          <w:sz w:val="24"/>
        </w:rPr>
      </w:pPr>
    </w:p>
    <w:sectPr w:rsidR="008E6CC9" w:rsidRPr="00E83C46" w:rsidSect="008E6CC9">
      <w:headerReference w:type="even" r:id="rId12"/>
      <w:headerReference w:type="default" r:id="rId13"/>
      <w:footerReference w:type="even" r:id="rId14"/>
      <w:footerReference w:type="default" r:id="rId15"/>
      <w:headerReference w:type="first" r:id="rId16"/>
      <w:footerReference w:type="first" r:id="rId17"/>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C4A9" w14:textId="77777777" w:rsidR="00CB63B2" w:rsidRDefault="00CB63B2">
      <w:r>
        <w:separator/>
      </w:r>
    </w:p>
  </w:endnote>
  <w:endnote w:type="continuationSeparator" w:id="0">
    <w:p w14:paraId="25E737FB" w14:textId="77777777" w:rsidR="00CB63B2" w:rsidRDefault="00C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5D04" w14:textId="77777777" w:rsidR="008E6CC9" w:rsidRDefault="002C385F" w:rsidP="008E6CC9">
    <w:pPr>
      <w:pStyle w:val="Footer"/>
      <w:framePr w:wrap="around" w:vAnchor="text" w:hAnchor="margin" w:xAlign="right" w:y="1"/>
      <w:rPr>
        <w:rStyle w:val="PageNumber"/>
      </w:rPr>
    </w:pPr>
    <w:r>
      <w:rPr>
        <w:rStyle w:val="PageNumber"/>
      </w:rPr>
      <w:fldChar w:fldCharType="begin"/>
    </w:r>
    <w:r w:rsidR="008E6CC9">
      <w:rPr>
        <w:rStyle w:val="PageNumber"/>
      </w:rPr>
      <w:instrText xml:space="preserve">PAGE  </w:instrText>
    </w:r>
    <w:r>
      <w:rPr>
        <w:rStyle w:val="PageNumber"/>
      </w:rPr>
      <w:fldChar w:fldCharType="end"/>
    </w:r>
  </w:p>
  <w:p w14:paraId="60465EAF" w14:textId="77777777" w:rsidR="008E6CC9" w:rsidRDefault="008E6CC9" w:rsidP="008E6C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DE50" w14:textId="77777777" w:rsidR="008E6CC9" w:rsidRDefault="002C385F" w:rsidP="008E6CC9">
    <w:pPr>
      <w:pStyle w:val="Footer"/>
      <w:framePr w:wrap="around" w:vAnchor="text" w:hAnchor="margin" w:xAlign="right" w:y="1"/>
      <w:rPr>
        <w:rStyle w:val="PageNumber"/>
      </w:rPr>
    </w:pPr>
    <w:r>
      <w:rPr>
        <w:rStyle w:val="PageNumber"/>
      </w:rPr>
      <w:fldChar w:fldCharType="begin"/>
    </w:r>
    <w:r w:rsidR="008E6CC9">
      <w:rPr>
        <w:rStyle w:val="PageNumber"/>
      </w:rPr>
      <w:instrText xml:space="preserve">PAGE  </w:instrText>
    </w:r>
    <w:r>
      <w:rPr>
        <w:rStyle w:val="PageNumber"/>
      </w:rPr>
      <w:fldChar w:fldCharType="separate"/>
    </w:r>
    <w:r w:rsidR="00C85C5F">
      <w:rPr>
        <w:rStyle w:val="PageNumber"/>
        <w:noProof/>
      </w:rPr>
      <w:t>1</w:t>
    </w:r>
    <w:r>
      <w:rPr>
        <w:rStyle w:val="PageNumber"/>
      </w:rPr>
      <w:fldChar w:fldCharType="end"/>
    </w:r>
  </w:p>
  <w:p w14:paraId="2B919724" w14:textId="77777777" w:rsidR="0063549D" w:rsidRPr="00271CC1" w:rsidRDefault="0063549D" w:rsidP="0063549D">
    <w:pPr>
      <w:widowControl w:val="0"/>
      <w:autoSpaceDE w:val="0"/>
      <w:autoSpaceDN w:val="0"/>
      <w:adjustRightInd w:val="0"/>
      <w:rPr>
        <w:rFonts w:eastAsia="Calibri" w:cs="Arial"/>
        <w:sz w:val="20"/>
      </w:rPr>
    </w:pPr>
    <w:r w:rsidRPr="00271CC1">
      <w:rPr>
        <w:rFonts w:eastAsia="Calibri" w:cs="Arial"/>
        <w:sz w:val="20"/>
      </w:rPr>
      <w:t>Copyright Andy Phillips (September 202</w:t>
    </w:r>
    <w:r>
      <w:rPr>
        <w:rFonts w:eastAsia="Calibri" w:cs="Arial"/>
        <w:sz w:val="20"/>
      </w:rPr>
      <w:t>2</w:t>
    </w:r>
    <w:r w:rsidRPr="00271CC1">
      <w:rPr>
        <w:rFonts w:eastAsia="Calibri" w:cs="Arial"/>
        <w:sz w:val="20"/>
      </w:rPr>
      <w:t>)</w:t>
    </w:r>
  </w:p>
  <w:p w14:paraId="65E536A2" w14:textId="77777777" w:rsidR="00F23140" w:rsidRPr="00271CC1" w:rsidRDefault="00F23140" w:rsidP="00F23140">
    <w:pPr>
      <w:pStyle w:val="Footer"/>
      <w:spacing w:before="2" w:after="2"/>
      <w:ind w:right="360"/>
      <w:rPr>
        <w:sz w:val="20"/>
      </w:rPr>
    </w:pPr>
    <w:r w:rsidRPr="00271CC1">
      <w:rPr>
        <w:rFonts w:eastAsia="Calibri" w:cs="Arial"/>
        <w:sz w:val="20"/>
      </w:rPr>
      <w:t xml:space="preserve">Licensed to the </w:t>
    </w:r>
    <w:r>
      <w:rPr>
        <w:rFonts w:eastAsia="Calibri" w:cs="Arial"/>
        <w:sz w:val="20"/>
      </w:rPr>
      <w:t>Hounslow Education Partnership (HEP)</w:t>
    </w:r>
    <w:r w:rsidRPr="00271CC1">
      <w:rPr>
        <w:rFonts w:eastAsia="Calibri" w:cs="Arial"/>
        <w:sz w:val="20"/>
      </w:rPr>
      <w:t xml:space="preserve"> for use i</w:t>
    </w:r>
    <w:r>
      <w:rPr>
        <w:rFonts w:eastAsia="Calibri" w:cs="Arial"/>
        <w:sz w:val="20"/>
      </w:rPr>
      <w:t xml:space="preserve">n HEP </w:t>
    </w:r>
    <w:r w:rsidRPr="00271CC1">
      <w:rPr>
        <w:rFonts w:eastAsia="Calibri" w:cs="Arial"/>
        <w:sz w:val="20"/>
      </w:rPr>
      <w:t>member schools only.</w:t>
    </w:r>
  </w:p>
  <w:p w14:paraId="12D8A1EB" w14:textId="0CBD635A" w:rsidR="008E6CC9" w:rsidRDefault="008E6CC9" w:rsidP="00FE73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012A" w14:textId="77777777" w:rsidR="00F23140" w:rsidRDefault="00F2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F0A3" w14:textId="77777777" w:rsidR="00CB63B2" w:rsidRDefault="00CB63B2">
      <w:r>
        <w:separator/>
      </w:r>
    </w:p>
  </w:footnote>
  <w:footnote w:type="continuationSeparator" w:id="0">
    <w:p w14:paraId="11AF227D" w14:textId="77777777" w:rsidR="00CB63B2" w:rsidRDefault="00CB63B2">
      <w:r>
        <w:continuationSeparator/>
      </w:r>
    </w:p>
  </w:footnote>
  <w:footnote w:id="1">
    <w:p w14:paraId="67EA522B" w14:textId="77777777" w:rsidR="008E6CC9" w:rsidRPr="007C7796" w:rsidRDefault="008E6CC9" w:rsidP="008E6CC9">
      <w:pPr>
        <w:pStyle w:val="FootnoteText"/>
        <w:rPr>
          <w:sz w:val="20"/>
        </w:rPr>
      </w:pPr>
      <w:r w:rsidRPr="007C7796">
        <w:rPr>
          <w:rStyle w:val="FootnoteReference"/>
          <w:sz w:val="20"/>
        </w:rPr>
        <w:footnoteRef/>
      </w:r>
      <w:r w:rsidRPr="007C7796">
        <w:rPr>
          <w:sz w:val="20"/>
        </w:rPr>
        <w:t xml:space="preserve"> Inspecting the curriculum</w:t>
      </w:r>
      <w:r>
        <w:rPr>
          <w:sz w:val="20"/>
        </w:rPr>
        <w:t xml:space="preserve"> </w:t>
      </w:r>
      <w:r w:rsidRPr="007C7796">
        <w:rPr>
          <w:sz w:val="20"/>
        </w:rPr>
        <w:t>May 2019, 190024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E68B" w14:textId="77777777" w:rsidR="00F23140" w:rsidRDefault="00F23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D7FE" w14:textId="77777777" w:rsidR="00F23140" w:rsidRDefault="00F23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746" w14:textId="77777777" w:rsidR="00F23140" w:rsidRDefault="00F23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6CC"/>
    <w:multiLevelType w:val="hybridMultilevel"/>
    <w:tmpl w:val="AA46F452"/>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79C3"/>
    <w:multiLevelType w:val="multilevel"/>
    <w:tmpl w:val="E7BC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11564"/>
    <w:multiLevelType w:val="multilevel"/>
    <w:tmpl w:val="A700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32064"/>
    <w:multiLevelType w:val="multilevel"/>
    <w:tmpl w:val="9FE2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3188C"/>
    <w:multiLevelType w:val="hybridMultilevel"/>
    <w:tmpl w:val="D5ACD73A"/>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22A2E"/>
    <w:multiLevelType w:val="hybridMultilevel"/>
    <w:tmpl w:val="E954CDAE"/>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9312C"/>
    <w:multiLevelType w:val="hybridMultilevel"/>
    <w:tmpl w:val="2DA8096A"/>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C0D8C"/>
    <w:multiLevelType w:val="hybridMultilevel"/>
    <w:tmpl w:val="B90809F2"/>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9319C"/>
    <w:multiLevelType w:val="hybridMultilevel"/>
    <w:tmpl w:val="E67A7502"/>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80FD4"/>
    <w:multiLevelType w:val="multilevel"/>
    <w:tmpl w:val="C27A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83295"/>
    <w:multiLevelType w:val="hybridMultilevel"/>
    <w:tmpl w:val="89727C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C754E"/>
    <w:multiLevelType w:val="hybridMultilevel"/>
    <w:tmpl w:val="21E0062A"/>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F6606"/>
    <w:multiLevelType w:val="hybridMultilevel"/>
    <w:tmpl w:val="8B408698"/>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64371"/>
    <w:multiLevelType w:val="hybridMultilevel"/>
    <w:tmpl w:val="F9108342"/>
    <w:lvl w:ilvl="0" w:tplc="CD9A152E">
      <w:start w:val="1"/>
      <w:numFmt w:val="bullet"/>
      <w:lvlText w:val=""/>
      <w:lvlJc w:val="left"/>
      <w:pPr>
        <w:ind w:left="720" w:hanging="360"/>
      </w:pPr>
      <w:rPr>
        <w:rFonts w:ascii="Symbol" w:eastAsia="Cambria" w:hAnsi="Symbo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827C78"/>
    <w:multiLevelType w:val="multilevel"/>
    <w:tmpl w:val="B2F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371ECD"/>
    <w:multiLevelType w:val="hybridMultilevel"/>
    <w:tmpl w:val="B6347264"/>
    <w:lvl w:ilvl="0" w:tplc="EB5CBE4E">
      <w:start w:val="1"/>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34D27"/>
    <w:multiLevelType w:val="hybridMultilevel"/>
    <w:tmpl w:val="3DB6FF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64081"/>
    <w:multiLevelType w:val="hybridMultilevel"/>
    <w:tmpl w:val="C3AC32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13628"/>
    <w:multiLevelType w:val="hybridMultilevel"/>
    <w:tmpl w:val="D5F0E07E"/>
    <w:lvl w:ilvl="0" w:tplc="CD9A152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719083">
    <w:abstractNumId w:val="2"/>
  </w:num>
  <w:num w:numId="2" w16cid:durableId="1564216635">
    <w:abstractNumId w:val="14"/>
  </w:num>
  <w:num w:numId="3" w16cid:durableId="727652453">
    <w:abstractNumId w:val="3"/>
  </w:num>
  <w:num w:numId="4" w16cid:durableId="411699960">
    <w:abstractNumId w:val="1"/>
  </w:num>
  <w:num w:numId="5" w16cid:durableId="1041855273">
    <w:abstractNumId w:val="9"/>
  </w:num>
  <w:num w:numId="6" w16cid:durableId="38171878">
    <w:abstractNumId w:val="17"/>
  </w:num>
  <w:num w:numId="7" w16cid:durableId="114255330">
    <w:abstractNumId w:val="16"/>
  </w:num>
  <w:num w:numId="8" w16cid:durableId="1051462132">
    <w:abstractNumId w:val="10"/>
  </w:num>
  <w:num w:numId="9" w16cid:durableId="1257597202">
    <w:abstractNumId w:val="15"/>
  </w:num>
  <w:num w:numId="10" w16cid:durableId="1762608206">
    <w:abstractNumId w:val="5"/>
  </w:num>
  <w:num w:numId="11" w16cid:durableId="1411733927">
    <w:abstractNumId w:val="13"/>
  </w:num>
  <w:num w:numId="12" w16cid:durableId="725491584">
    <w:abstractNumId w:val="8"/>
  </w:num>
  <w:num w:numId="13" w16cid:durableId="1958487217">
    <w:abstractNumId w:val="4"/>
  </w:num>
  <w:num w:numId="14" w16cid:durableId="1275089617">
    <w:abstractNumId w:val="0"/>
  </w:num>
  <w:num w:numId="15" w16cid:durableId="1998877938">
    <w:abstractNumId w:val="12"/>
  </w:num>
  <w:num w:numId="16" w16cid:durableId="280504342">
    <w:abstractNumId w:val="7"/>
  </w:num>
  <w:num w:numId="17" w16cid:durableId="648479060">
    <w:abstractNumId w:val="18"/>
  </w:num>
  <w:num w:numId="18" w16cid:durableId="70396379">
    <w:abstractNumId w:val="6"/>
  </w:num>
  <w:num w:numId="19" w16cid:durableId="1041705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EA"/>
    <w:rsid w:val="00001E12"/>
    <w:rsid w:val="000D5C8E"/>
    <w:rsid w:val="00197FCB"/>
    <w:rsid w:val="001F5FEA"/>
    <w:rsid w:val="002C385F"/>
    <w:rsid w:val="00584B18"/>
    <w:rsid w:val="005F161D"/>
    <w:rsid w:val="0063549D"/>
    <w:rsid w:val="006425B7"/>
    <w:rsid w:val="00687C7B"/>
    <w:rsid w:val="00744C9D"/>
    <w:rsid w:val="008E6CC9"/>
    <w:rsid w:val="00A63633"/>
    <w:rsid w:val="00B60805"/>
    <w:rsid w:val="00C85C5F"/>
    <w:rsid w:val="00CB63B2"/>
    <w:rsid w:val="00E05478"/>
    <w:rsid w:val="00E95C0D"/>
    <w:rsid w:val="00EB35A3"/>
    <w:rsid w:val="00F10A0D"/>
    <w:rsid w:val="00F2277D"/>
    <w:rsid w:val="00F23140"/>
    <w:rsid w:val="00FE73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F56A"/>
  <w15:docId w15:val="{C4AB6CC1-5FB1-734E-90D5-1904F18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7E"/>
    <w:rPr>
      <w:rFonts w:ascii="Arial" w:hAnsi="Arial"/>
      <w:sz w:val="24"/>
      <w:szCs w:val="24"/>
      <w:lang w:val="en-US"/>
    </w:rPr>
  </w:style>
  <w:style w:type="paragraph" w:styleId="Heading2">
    <w:name w:val="heading 2"/>
    <w:basedOn w:val="Normal"/>
    <w:next w:val="Normal"/>
    <w:link w:val="Heading2Char"/>
    <w:uiPriority w:val="9"/>
    <w:unhideWhenUsed/>
    <w:qFormat/>
    <w:rsid w:val="00C46FF3"/>
    <w:pPr>
      <w:keepNext/>
      <w:spacing w:before="240" w:after="60"/>
      <w:outlineLvl w:val="1"/>
    </w:pPr>
    <w:rPr>
      <w:rFonts w:ascii="Calibri" w:eastAsia="Times New Roman" w:hAnsi="Calibri"/>
      <w:b/>
      <w:bCs/>
      <w:i/>
      <w:iCs/>
      <w:sz w:val="28"/>
      <w:szCs w:val="28"/>
    </w:rPr>
  </w:style>
  <w:style w:type="paragraph" w:styleId="Heading3">
    <w:name w:val="heading 3"/>
    <w:basedOn w:val="Normal"/>
    <w:link w:val="Heading3Char"/>
    <w:uiPriority w:val="9"/>
    <w:rsid w:val="00C46FF3"/>
    <w:pPr>
      <w:spacing w:beforeLines="1" w:afterLines="1"/>
      <w:outlineLvl w:val="2"/>
    </w:pPr>
    <w:rPr>
      <w:rFonts w:ascii="Times" w:hAnsi="Times"/>
      <w:b/>
      <w:sz w:val="27"/>
      <w:szCs w:val="20"/>
      <w:lang w:val="en-GB"/>
    </w:rPr>
  </w:style>
  <w:style w:type="paragraph" w:styleId="Heading4">
    <w:name w:val="heading 4"/>
    <w:basedOn w:val="Normal"/>
    <w:next w:val="Normal"/>
    <w:link w:val="Heading4Char"/>
    <w:uiPriority w:val="9"/>
    <w:unhideWhenUsed/>
    <w:qFormat/>
    <w:rsid w:val="00C46FF3"/>
    <w:pPr>
      <w:keepNext/>
      <w:keepLines/>
      <w:spacing w:before="200"/>
      <w:outlineLvl w:val="3"/>
    </w:pPr>
    <w:rPr>
      <w:rFonts w:ascii="Calibri" w:eastAsia="Times New Roman" w:hAnsi="Calibri"/>
      <w:b/>
      <w:bCs/>
      <w:i/>
      <w:iCs/>
      <w:color w:val="4F81BD"/>
    </w:rPr>
  </w:style>
  <w:style w:type="paragraph" w:styleId="Heading5">
    <w:name w:val="heading 5"/>
    <w:basedOn w:val="Normal"/>
    <w:next w:val="Normal"/>
    <w:link w:val="Heading5Char"/>
    <w:uiPriority w:val="9"/>
    <w:unhideWhenUsed/>
    <w:qFormat/>
    <w:rsid w:val="00C46FF3"/>
    <w:pPr>
      <w:keepNext/>
      <w:keepLines/>
      <w:spacing w:before="200"/>
      <w:outlineLvl w:val="4"/>
    </w:pPr>
    <w:rPr>
      <w:rFonts w:ascii="Calibri" w:eastAsia="Times New Roman" w:hAnsi="Calibr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A71"/>
    <w:rPr>
      <w:color w:val="0000FF"/>
      <w:u w:val="single"/>
    </w:rPr>
  </w:style>
  <w:style w:type="paragraph" w:styleId="Footer">
    <w:name w:val="footer"/>
    <w:basedOn w:val="Normal"/>
    <w:link w:val="FooterChar"/>
    <w:uiPriority w:val="99"/>
    <w:unhideWhenUsed/>
    <w:rsid w:val="00036B42"/>
    <w:pPr>
      <w:tabs>
        <w:tab w:val="center" w:pos="4320"/>
        <w:tab w:val="right" w:pos="8640"/>
      </w:tabs>
    </w:pPr>
  </w:style>
  <w:style w:type="character" w:customStyle="1" w:styleId="FooterChar">
    <w:name w:val="Footer Char"/>
    <w:basedOn w:val="DefaultParagraphFont"/>
    <w:link w:val="Footer"/>
    <w:uiPriority w:val="99"/>
    <w:rsid w:val="00036B42"/>
    <w:rPr>
      <w:rFonts w:ascii="Arial" w:hAnsi="Arial"/>
      <w:sz w:val="24"/>
      <w:szCs w:val="24"/>
      <w:lang w:val="en-US"/>
    </w:rPr>
  </w:style>
  <w:style w:type="character" w:styleId="PageNumber">
    <w:name w:val="page number"/>
    <w:basedOn w:val="DefaultParagraphFont"/>
    <w:uiPriority w:val="99"/>
    <w:semiHidden/>
    <w:unhideWhenUsed/>
    <w:rsid w:val="00036B42"/>
  </w:style>
  <w:style w:type="paragraph" w:styleId="Header">
    <w:name w:val="header"/>
    <w:basedOn w:val="Normal"/>
    <w:link w:val="HeaderChar"/>
    <w:uiPriority w:val="99"/>
    <w:unhideWhenUsed/>
    <w:rsid w:val="00C46FF3"/>
    <w:pPr>
      <w:tabs>
        <w:tab w:val="center" w:pos="4320"/>
        <w:tab w:val="right" w:pos="8640"/>
      </w:tabs>
    </w:pPr>
  </w:style>
  <w:style w:type="character" w:customStyle="1" w:styleId="HeaderChar">
    <w:name w:val="Header Char"/>
    <w:basedOn w:val="DefaultParagraphFont"/>
    <w:link w:val="Header"/>
    <w:uiPriority w:val="99"/>
    <w:rsid w:val="00C46FF3"/>
    <w:rPr>
      <w:rFonts w:ascii="Arial" w:hAnsi="Arial"/>
      <w:sz w:val="24"/>
      <w:szCs w:val="24"/>
      <w:lang w:val="en-US"/>
    </w:rPr>
  </w:style>
  <w:style w:type="character" w:customStyle="1" w:styleId="Heading2Char">
    <w:name w:val="Heading 2 Char"/>
    <w:basedOn w:val="DefaultParagraphFont"/>
    <w:link w:val="Heading2"/>
    <w:uiPriority w:val="9"/>
    <w:rsid w:val="00C46FF3"/>
    <w:rPr>
      <w:rFonts w:ascii="Calibri" w:eastAsia="Times New Roman" w:hAnsi="Calibri"/>
      <w:b/>
      <w:bCs/>
      <w:i/>
      <w:iCs/>
      <w:sz w:val="28"/>
      <w:szCs w:val="28"/>
      <w:lang w:val="en-US"/>
    </w:rPr>
  </w:style>
  <w:style w:type="character" w:customStyle="1" w:styleId="Heading3Char">
    <w:name w:val="Heading 3 Char"/>
    <w:basedOn w:val="DefaultParagraphFont"/>
    <w:link w:val="Heading3"/>
    <w:uiPriority w:val="9"/>
    <w:rsid w:val="00C46FF3"/>
    <w:rPr>
      <w:rFonts w:ascii="Times" w:hAnsi="Times"/>
      <w:b/>
      <w:sz w:val="27"/>
    </w:rPr>
  </w:style>
  <w:style w:type="character" w:customStyle="1" w:styleId="Heading4Char">
    <w:name w:val="Heading 4 Char"/>
    <w:basedOn w:val="DefaultParagraphFont"/>
    <w:link w:val="Heading4"/>
    <w:uiPriority w:val="9"/>
    <w:rsid w:val="00C46FF3"/>
    <w:rPr>
      <w:rFonts w:ascii="Calibri" w:eastAsia="Times New Roman" w:hAnsi="Calibri"/>
      <w:b/>
      <w:bCs/>
      <w:i/>
      <w:iCs/>
      <w:color w:val="4F81BD"/>
      <w:sz w:val="24"/>
      <w:szCs w:val="24"/>
      <w:lang w:val="en-US"/>
    </w:rPr>
  </w:style>
  <w:style w:type="character" w:customStyle="1" w:styleId="Heading5Char">
    <w:name w:val="Heading 5 Char"/>
    <w:basedOn w:val="DefaultParagraphFont"/>
    <w:link w:val="Heading5"/>
    <w:uiPriority w:val="9"/>
    <w:rsid w:val="00C46FF3"/>
    <w:rPr>
      <w:rFonts w:ascii="Calibri" w:eastAsia="Times New Roman" w:hAnsi="Calibri"/>
      <w:color w:val="244061"/>
      <w:sz w:val="24"/>
      <w:szCs w:val="24"/>
      <w:lang w:val="en-US"/>
    </w:rPr>
  </w:style>
  <w:style w:type="character" w:styleId="Strong">
    <w:name w:val="Strong"/>
    <w:basedOn w:val="DefaultParagraphFont"/>
    <w:uiPriority w:val="22"/>
    <w:rsid w:val="00C46FF3"/>
    <w:rPr>
      <w:b/>
    </w:rPr>
  </w:style>
  <w:style w:type="paragraph" w:styleId="NormalWeb">
    <w:name w:val="Normal (Web)"/>
    <w:basedOn w:val="Normal"/>
    <w:uiPriority w:val="99"/>
    <w:rsid w:val="00C46FF3"/>
    <w:pPr>
      <w:spacing w:beforeLines="1" w:afterLines="1"/>
    </w:pPr>
    <w:rPr>
      <w:rFonts w:ascii="Times" w:hAnsi="Times"/>
      <w:sz w:val="20"/>
      <w:szCs w:val="20"/>
      <w:lang w:val="en-GB"/>
    </w:rPr>
  </w:style>
  <w:style w:type="character" w:styleId="FollowedHyperlink">
    <w:name w:val="FollowedHyperlink"/>
    <w:basedOn w:val="DefaultParagraphFont"/>
    <w:uiPriority w:val="99"/>
    <w:rsid w:val="00C46FF3"/>
    <w:rPr>
      <w:color w:val="0000FF"/>
      <w:u w:val="single"/>
    </w:rPr>
  </w:style>
  <w:style w:type="paragraph" w:customStyle="1" w:styleId="restitle">
    <w:name w:val="res_title"/>
    <w:basedOn w:val="Normal"/>
    <w:rsid w:val="00C46FF3"/>
    <w:pPr>
      <w:spacing w:beforeLines="1" w:afterLines="1"/>
    </w:pPr>
    <w:rPr>
      <w:rFonts w:ascii="Times" w:hAnsi="Times"/>
      <w:sz w:val="20"/>
      <w:szCs w:val="20"/>
      <w:lang w:val="en-GB"/>
    </w:rPr>
  </w:style>
  <w:style w:type="paragraph" w:customStyle="1" w:styleId="restext">
    <w:name w:val="res_text"/>
    <w:basedOn w:val="Normal"/>
    <w:rsid w:val="00C46FF3"/>
    <w:pPr>
      <w:spacing w:beforeLines="1" w:afterLines="1"/>
    </w:pPr>
    <w:rPr>
      <w:rFonts w:ascii="Times" w:hAnsi="Times"/>
      <w:sz w:val="20"/>
      <w:szCs w:val="20"/>
      <w:lang w:val="en-GB"/>
    </w:rPr>
  </w:style>
  <w:style w:type="character" w:styleId="Emphasis">
    <w:name w:val="Emphasis"/>
    <w:basedOn w:val="DefaultParagraphFont"/>
    <w:uiPriority w:val="20"/>
    <w:rsid w:val="00C46FF3"/>
    <w:rPr>
      <w:i/>
    </w:rPr>
  </w:style>
  <w:style w:type="paragraph" w:styleId="FootnoteText">
    <w:name w:val="footnote text"/>
    <w:basedOn w:val="Normal"/>
    <w:link w:val="FootnoteTextChar"/>
    <w:rsid w:val="00C46FF3"/>
  </w:style>
  <w:style w:type="character" w:customStyle="1" w:styleId="FootnoteTextChar">
    <w:name w:val="Footnote Text Char"/>
    <w:basedOn w:val="DefaultParagraphFont"/>
    <w:link w:val="FootnoteText"/>
    <w:rsid w:val="00C46FF3"/>
    <w:rPr>
      <w:rFonts w:ascii="Arial" w:hAnsi="Arial"/>
      <w:sz w:val="24"/>
      <w:szCs w:val="24"/>
      <w:lang w:val="en-US"/>
    </w:rPr>
  </w:style>
  <w:style w:type="character" w:styleId="FootnoteReference">
    <w:name w:val="footnote reference"/>
    <w:basedOn w:val="DefaultParagraphFont"/>
    <w:rsid w:val="00C46FF3"/>
    <w:rPr>
      <w:vertAlign w:val="superscript"/>
    </w:rPr>
  </w:style>
  <w:style w:type="paragraph" w:styleId="ListParagraph">
    <w:name w:val="List Paragraph"/>
    <w:basedOn w:val="Normal"/>
    <w:uiPriority w:val="34"/>
    <w:qFormat/>
    <w:rsid w:val="00407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50309">
      <w:bodyDiv w:val="1"/>
      <w:marLeft w:val="0"/>
      <w:marRight w:val="0"/>
      <w:marTop w:val="0"/>
      <w:marBottom w:val="0"/>
      <w:divBdr>
        <w:top w:val="none" w:sz="0" w:space="0" w:color="auto"/>
        <w:left w:val="none" w:sz="0" w:space="0" w:color="auto"/>
        <w:bottom w:val="none" w:sz="0" w:space="0" w:color="auto"/>
        <w:right w:val="none" w:sz="0" w:space="0" w:color="auto"/>
      </w:divBdr>
    </w:div>
    <w:div w:id="496262941">
      <w:bodyDiv w:val="1"/>
      <w:marLeft w:val="0"/>
      <w:marRight w:val="0"/>
      <w:marTop w:val="0"/>
      <w:marBottom w:val="0"/>
      <w:divBdr>
        <w:top w:val="none" w:sz="0" w:space="0" w:color="auto"/>
        <w:left w:val="none" w:sz="0" w:space="0" w:color="auto"/>
        <w:bottom w:val="none" w:sz="0" w:space="0" w:color="auto"/>
        <w:right w:val="none" w:sz="0" w:space="0" w:color="auto"/>
      </w:divBdr>
    </w:div>
    <w:div w:id="878665122">
      <w:bodyDiv w:val="1"/>
      <w:marLeft w:val="0"/>
      <w:marRight w:val="0"/>
      <w:marTop w:val="0"/>
      <w:marBottom w:val="0"/>
      <w:divBdr>
        <w:top w:val="none" w:sz="0" w:space="0" w:color="auto"/>
        <w:left w:val="none" w:sz="0" w:space="0" w:color="auto"/>
        <w:bottom w:val="none" w:sz="0" w:space="0" w:color="auto"/>
        <w:right w:val="none" w:sz="0" w:space="0" w:color="auto"/>
      </w:divBdr>
    </w:div>
    <w:div w:id="1093935555">
      <w:bodyDiv w:val="1"/>
      <w:marLeft w:val="0"/>
      <w:marRight w:val="0"/>
      <w:marTop w:val="0"/>
      <w:marBottom w:val="0"/>
      <w:divBdr>
        <w:top w:val="none" w:sz="0" w:space="0" w:color="auto"/>
        <w:left w:val="none" w:sz="0" w:space="0" w:color="auto"/>
        <w:bottom w:val="none" w:sz="0" w:space="0" w:color="auto"/>
        <w:right w:val="none" w:sz="0" w:space="0" w:color="auto"/>
      </w:divBdr>
    </w:div>
    <w:div w:id="1096366711">
      <w:bodyDiv w:val="1"/>
      <w:marLeft w:val="0"/>
      <w:marRight w:val="0"/>
      <w:marTop w:val="0"/>
      <w:marBottom w:val="0"/>
      <w:divBdr>
        <w:top w:val="none" w:sz="0" w:space="0" w:color="auto"/>
        <w:left w:val="none" w:sz="0" w:space="0" w:color="auto"/>
        <w:bottom w:val="none" w:sz="0" w:space="0" w:color="auto"/>
        <w:right w:val="none" w:sz="0" w:space="0" w:color="auto"/>
      </w:divBdr>
    </w:div>
    <w:div w:id="1198927241">
      <w:bodyDiv w:val="1"/>
      <w:marLeft w:val="0"/>
      <w:marRight w:val="0"/>
      <w:marTop w:val="0"/>
      <w:marBottom w:val="0"/>
      <w:divBdr>
        <w:top w:val="none" w:sz="0" w:space="0" w:color="auto"/>
        <w:left w:val="none" w:sz="0" w:space="0" w:color="auto"/>
        <w:bottom w:val="none" w:sz="0" w:space="0" w:color="auto"/>
        <w:right w:val="none" w:sz="0" w:space="0" w:color="auto"/>
      </w:divBdr>
    </w:div>
    <w:div w:id="1222715271">
      <w:bodyDiv w:val="1"/>
      <w:marLeft w:val="0"/>
      <w:marRight w:val="0"/>
      <w:marTop w:val="0"/>
      <w:marBottom w:val="0"/>
      <w:divBdr>
        <w:top w:val="none" w:sz="0" w:space="0" w:color="auto"/>
        <w:left w:val="none" w:sz="0" w:space="0" w:color="auto"/>
        <w:bottom w:val="none" w:sz="0" w:space="0" w:color="auto"/>
        <w:right w:val="none" w:sz="0" w:space="0" w:color="auto"/>
      </w:divBdr>
    </w:div>
    <w:div w:id="1332029293">
      <w:bodyDiv w:val="1"/>
      <w:marLeft w:val="0"/>
      <w:marRight w:val="0"/>
      <w:marTop w:val="0"/>
      <w:marBottom w:val="0"/>
      <w:divBdr>
        <w:top w:val="none" w:sz="0" w:space="0" w:color="auto"/>
        <w:left w:val="none" w:sz="0" w:space="0" w:color="auto"/>
        <w:bottom w:val="none" w:sz="0" w:space="0" w:color="auto"/>
        <w:right w:val="none" w:sz="0" w:space="0" w:color="auto"/>
      </w:divBdr>
    </w:div>
    <w:div w:id="1386024905">
      <w:bodyDiv w:val="1"/>
      <w:marLeft w:val="0"/>
      <w:marRight w:val="0"/>
      <w:marTop w:val="0"/>
      <w:marBottom w:val="0"/>
      <w:divBdr>
        <w:top w:val="none" w:sz="0" w:space="0" w:color="auto"/>
        <w:left w:val="none" w:sz="0" w:space="0" w:color="auto"/>
        <w:bottom w:val="none" w:sz="0" w:space="0" w:color="auto"/>
        <w:right w:val="none" w:sz="0" w:space="0" w:color="auto"/>
      </w:divBdr>
    </w:div>
    <w:div w:id="1754815012">
      <w:bodyDiv w:val="1"/>
      <w:marLeft w:val="0"/>
      <w:marRight w:val="0"/>
      <w:marTop w:val="0"/>
      <w:marBottom w:val="0"/>
      <w:divBdr>
        <w:top w:val="none" w:sz="0" w:space="0" w:color="auto"/>
        <w:left w:val="none" w:sz="0" w:space="0" w:color="auto"/>
        <w:bottom w:val="none" w:sz="0" w:space="0" w:color="auto"/>
        <w:right w:val="none" w:sz="0" w:space="0" w:color="auto"/>
      </w:divBdr>
    </w:div>
    <w:div w:id="2041927700">
      <w:bodyDiv w:val="1"/>
      <w:marLeft w:val="0"/>
      <w:marRight w:val="0"/>
      <w:marTop w:val="0"/>
      <w:marBottom w:val="0"/>
      <w:divBdr>
        <w:top w:val="none" w:sz="0" w:space="0" w:color="auto"/>
        <w:left w:val="none" w:sz="0" w:space="0" w:color="auto"/>
        <w:bottom w:val="none" w:sz="0" w:space="0" w:color="auto"/>
        <w:right w:val="none" w:sz="0" w:space="0" w:color="auto"/>
      </w:divBdr>
    </w:div>
    <w:div w:id="2067606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seducation.co.uk/podcasts/how-to-achieve-ofsteds-three-is-of-curriculu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y@apa-ec.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ssets.publishing.service.gov.uk/government/uploads/system/uploads/attachment_data/file/766252/How_to_assess_intent_and_implementation_of_curriculum_19121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uk/government/publications/education-inspection-framework-overview-of-resear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cp:lastModifiedBy>
  <cp:revision>2</cp:revision>
  <cp:lastPrinted>2022-08-24T11:15:00Z</cp:lastPrinted>
  <dcterms:created xsi:type="dcterms:W3CDTF">2022-10-10T07:11:00Z</dcterms:created>
  <dcterms:modified xsi:type="dcterms:W3CDTF">2022-10-10T07:11:00Z</dcterms:modified>
</cp:coreProperties>
</file>